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B45A" w14:textId="77777777" w:rsidR="008C53E1" w:rsidRPr="00027BA5" w:rsidRDefault="008C53E1">
      <w:pPr>
        <w:jc w:val="center"/>
        <w:outlineLvl w:val="0"/>
        <w:rPr>
          <w:rFonts w:asciiTheme="minorHAnsi" w:hAnsiTheme="minorHAnsi" w:cstheme="minorHAnsi"/>
          <w:b/>
          <w:bCs/>
          <w:szCs w:val="22"/>
          <w:highlight w:val="yellow"/>
        </w:rPr>
      </w:pPr>
    </w:p>
    <w:p w14:paraId="6709A913" w14:textId="76578540" w:rsidR="008C53E1" w:rsidRPr="00440A1B" w:rsidRDefault="008B223E">
      <w:pPr>
        <w:jc w:val="center"/>
        <w:outlineLvl w:val="0"/>
        <w:rPr>
          <w:rFonts w:asciiTheme="minorHAnsi" w:hAnsiTheme="minorHAnsi" w:cstheme="minorHAnsi"/>
          <w:sz w:val="24"/>
          <w:szCs w:val="24"/>
        </w:rPr>
      </w:pPr>
      <w:bookmarkStart w:id="0" w:name="_Hlk233542410"/>
      <w:r w:rsidRPr="00440A1B">
        <w:rPr>
          <w:rFonts w:asciiTheme="minorHAnsi" w:hAnsiTheme="minorHAnsi" w:cstheme="minorHAnsi"/>
          <w:b/>
          <w:bCs/>
          <w:sz w:val="24"/>
          <w:szCs w:val="24"/>
        </w:rPr>
        <w:t xml:space="preserve">The </w:t>
      </w:r>
      <w:r w:rsidR="00A366AA" w:rsidRPr="00440A1B">
        <w:rPr>
          <w:rFonts w:asciiTheme="minorHAnsi" w:hAnsiTheme="minorHAnsi" w:cstheme="minorHAnsi"/>
          <w:b/>
          <w:bCs/>
          <w:sz w:val="24"/>
          <w:szCs w:val="24"/>
        </w:rPr>
        <w:t>D</w:t>
      </w:r>
      <w:r w:rsidR="006D65C7" w:rsidRPr="00440A1B">
        <w:rPr>
          <w:rFonts w:asciiTheme="minorHAnsi" w:hAnsiTheme="minorHAnsi" w:cstheme="minorHAnsi"/>
          <w:b/>
          <w:bCs/>
          <w:sz w:val="24"/>
          <w:szCs w:val="24"/>
        </w:rPr>
        <w:t xml:space="preserve">emocracy and </w:t>
      </w:r>
      <w:r w:rsidR="00A366AA" w:rsidRPr="00440A1B">
        <w:rPr>
          <w:rFonts w:asciiTheme="minorHAnsi" w:hAnsiTheme="minorHAnsi" w:cstheme="minorHAnsi"/>
          <w:b/>
          <w:bCs/>
          <w:sz w:val="24"/>
          <w:szCs w:val="24"/>
        </w:rPr>
        <w:t>W</w:t>
      </w:r>
      <w:r w:rsidR="006D65C7" w:rsidRPr="00440A1B">
        <w:rPr>
          <w:rFonts w:asciiTheme="minorHAnsi" w:hAnsiTheme="minorHAnsi" w:cstheme="minorHAnsi"/>
          <w:b/>
          <w:bCs/>
          <w:sz w:val="24"/>
          <w:szCs w:val="24"/>
        </w:rPr>
        <w:t xml:space="preserve">orkers’ </w:t>
      </w:r>
      <w:r w:rsidR="00A366AA" w:rsidRPr="00440A1B">
        <w:rPr>
          <w:rFonts w:asciiTheme="minorHAnsi" w:hAnsiTheme="minorHAnsi" w:cstheme="minorHAnsi"/>
          <w:b/>
          <w:bCs/>
          <w:sz w:val="24"/>
          <w:szCs w:val="24"/>
        </w:rPr>
        <w:t>R</w:t>
      </w:r>
      <w:r w:rsidR="006D65C7" w:rsidRPr="00440A1B">
        <w:rPr>
          <w:rFonts w:asciiTheme="minorHAnsi" w:hAnsiTheme="minorHAnsi" w:cstheme="minorHAnsi"/>
          <w:b/>
          <w:bCs/>
          <w:sz w:val="24"/>
          <w:szCs w:val="24"/>
        </w:rPr>
        <w:t xml:space="preserve">ights </w:t>
      </w:r>
      <w:r w:rsidR="00A366AA" w:rsidRPr="00440A1B">
        <w:rPr>
          <w:rFonts w:asciiTheme="minorHAnsi" w:hAnsiTheme="minorHAnsi" w:cstheme="minorHAnsi"/>
          <w:b/>
          <w:bCs/>
          <w:sz w:val="24"/>
          <w:szCs w:val="24"/>
        </w:rPr>
        <w:t>C</w:t>
      </w:r>
      <w:r w:rsidR="006D65C7" w:rsidRPr="00440A1B">
        <w:rPr>
          <w:rFonts w:asciiTheme="minorHAnsi" w:hAnsiTheme="minorHAnsi" w:cstheme="minorHAnsi"/>
          <w:b/>
          <w:bCs/>
          <w:sz w:val="24"/>
          <w:szCs w:val="24"/>
        </w:rPr>
        <w:t>enter in Palestine (DWRC)</w:t>
      </w:r>
    </w:p>
    <w:p w14:paraId="78A82992" w14:textId="16B6756B" w:rsidR="008C53E1" w:rsidRPr="00440A1B" w:rsidRDefault="00A366AA" w:rsidP="004A00B1">
      <w:pPr>
        <w:jc w:val="center"/>
        <w:outlineLvl w:val="0"/>
        <w:rPr>
          <w:rFonts w:asciiTheme="minorHAnsi" w:hAnsiTheme="minorHAnsi" w:cstheme="minorHAnsi"/>
          <w:b/>
          <w:bCs/>
          <w:sz w:val="24"/>
          <w:szCs w:val="24"/>
        </w:rPr>
      </w:pPr>
      <w:r w:rsidRPr="00440A1B">
        <w:rPr>
          <w:rFonts w:asciiTheme="minorHAnsi" w:hAnsiTheme="minorHAnsi" w:cstheme="minorHAnsi"/>
          <w:b/>
          <w:bCs/>
          <w:sz w:val="24"/>
          <w:szCs w:val="24"/>
        </w:rPr>
        <w:t xml:space="preserve">In partnership with </w:t>
      </w:r>
      <w:r w:rsidR="008B223E" w:rsidRPr="00440A1B">
        <w:rPr>
          <w:rFonts w:asciiTheme="minorHAnsi" w:hAnsiTheme="minorHAnsi" w:cstheme="minorHAnsi"/>
          <w:b/>
          <w:bCs/>
          <w:sz w:val="24"/>
          <w:szCs w:val="24"/>
        </w:rPr>
        <w:t xml:space="preserve">the </w:t>
      </w:r>
      <w:r w:rsidR="004B6D9D" w:rsidRPr="00440A1B">
        <w:rPr>
          <w:rFonts w:asciiTheme="minorHAnsi" w:hAnsiTheme="minorHAnsi" w:cstheme="minorHAnsi"/>
          <w:b/>
          <w:bCs/>
          <w:sz w:val="24"/>
          <w:szCs w:val="24"/>
        </w:rPr>
        <w:t>National Society for Rehabilitation</w:t>
      </w:r>
      <w:r w:rsidR="00440A1B" w:rsidRPr="00440A1B">
        <w:rPr>
          <w:rFonts w:asciiTheme="minorHAnsi" w:hAnsiTheme="minorHAnsi" w:cstheme="minorHAnsi"/>
          <w:b/>
          <w:bCs/>
          <w:sz w:val="24"/>
          <w:szCs w:val="24"/>
        </w:rPr>
        <w:t xml:space="preserve"> – Gaza Strip</w:t>
      </w:r>
    </w:p>
    <w:p w14:paraId="664FC6EA" w14:textId="77777777" w:rsidR="008C53E1" w:rsidRPr="00440A1B" w:rsidRDefault="008C53E1">
      <w:pPr>
        <w:jc w:val="center"/>
        <w:outlineLvl w:val="0"/>
        <w:rPr>
          <w:rFonts w:asciiTheme="minorHAnsi" w:hAnsiTheme="minorHAnsi" w:cstheme="minorHAnsi"/>
          <w:b/>
          <w:bCs/>
          <w:sz w:val="24"/>
          <w:szCs w:val="24"/>
        </w:rPr>
      </w:pPr>
    </w:p>
    <w:p w14:paraId="1D8EE909" w14:textId="28D36B18" w:rsidR="008C53E1" w:rsidRPr="00440A1B" w:rsidRDefault="00A366AA">
      <w:pPr>
        <w:pStyle w:val="SubTitle1"/>
        <w:spacing w:after="0"/>
        <w:rPr>
          <w:rFonts w:asciiTheme="minorHAnsi" w:hAnsiTheme="minorHAnsi" w:cstheme="minorHAnsi"/>
          <w:bCs/>
          <w:sz w:val="24"/>
          <w:szCs w:val="24"/>
        </w:rPr>
      </w:pPr>
      <w:r w:rsidRPr="00440A1B">
        <w:rPr>
          <w:rFonts w:asciiTheme="minorHAnsi" w:hAnsiTheme="minorHAnsi" w:cstheme="minorHAnsi"/>
          <w:bCs/>
          <w:sz w:val="24"/>
          <w:szCs w:val="24"/>
        </w:rPr>
        <w:t>Call for Proposals</w:t>
      </w:r>
    </w:p>
    <w:p w14:paraId="0E8EB293" w14:textId="77777777" w:rsidR="008C53E1" w:rsidRPr="00440A1B" w:rsidRDefault="008C53E1">
      <w:pPr>
        <w:pStyle w:val="SubTitle2"/>
        <w:rPr>
          <w:rFonts w:asciiTheme="minorHAnsi" w:hAnsiTheme="minorHAnsi" w:cstheme="minorHAnsi"/>
          <w:sz w:val="24"/>
          <w:szCs w:val="24"/>
        </w:rPr>
      </w:pPr>
    </w:p>
    <w:p w14:paraId="13655CA4" w14:textId="5E46137E" w:rsidR="008C53E1" w:rsidRPr="00440A1B" w:rsidRDefault="00A366AA" w:rsidP="005A1B97">
      <w:pPr>
        <w:pStyle w:val="SubTitle1"/>
        <w:shd w:val="clear" w:color="auto" w:fill="C6D9F1" w:themeFill="text2" w:themeFillTint="33"/>
        <w:spacing w:after="0"/>
        <w:rPr>
          <w:rFonts w:asciiTheme="minorHAnsi" w:hAnsiTheme="minorHAnsi" w:cstheme="minorHAnsi"/>
          <w:bCs/>
          <w:sz w:val="36"/>
          <w:szCs w:val="36"/>
        </w:rPr>
      </w:pPr>
      <w:r w:rsidRPr="00440A1B">
        <w:rPr>
          <w:rFonts w:asciiTheme="minorHAnsi" w:hAnsiTheme="minorHAnsi" w:cstheme="minorHAnsi"/>
          <w:bCs/>
          <w:sz w:val="36"/>
          <w:szCs w:val="36"/>
        </w:rPr>
        <w:t xml:space="preserve">Grants to </w:t>
      </w:r>
      <w:r w:rsidR="005A1B97" w:rsidRPr="00440A1B">
        <w:rPr>
          <w:rFonts w:asciiTheme="minorHAnsi" w:hAnsiTheme="minorHAnsi" w:cstheme="minorHAnsi"/>
          <w:bCs/>
          <w:sz w:val="36"/>
          <w:szCs w:val="36"/>
        </w:rPr>
        <w:t xml:space="preserve">third parties to enable </w:t>
      </w:r>
      <w:r w:rsidR="004B6D9D" w:rsidRPr="00440A1B">
        <w:rPr>
          <w:rFonts w:asciiTheme="minorHAnsi" w:hAnsiTheme="minorHAnsi" w:cstheme="minorHAnsi"/>
          <w:bCs/>
          <w:sz w:val="36"/>
          <w:szCs w:val="36"/>
        </w:rPr>
        <w:t>grassroots CSOs to engage in advocacy at local level</w:t>
      </w:r>
    </w:p>
    <w:p w14:paraId="4166B0ED" w14:textId="77777777" w:rsidR="00304276" w:rsidRPr="00027BA5" w:rsidRDefault="00304276" w:rsidP="005A1B97">
      <w:pPr>
        <w:pStyle w:val="SubTitle1"/>
        <w:shd w:val="clear" w:color="auto" w:fill="C6D9F1" w:themeFill="text2" w:themeFillTint="33"/>
        <w:spacing w:after="0"/>
        <w:rPr>
          <w:rFonts w:asciiTheme="minorHAnsi" w:hAnsiTheme="minorHAnsi" w:cstheme="minorHAnsi"/>
          <w:bCs/>
          <w:sz w:val="22"/>
          <w:szCs w:val="22"/>
        </w:rPr>
      </w:pPr>
    </w:p>
    <w:p w14:paraId="329FABA3" w14:textId="77777777" w:rsidR="008C53E1" w:rsidRPr="00027BA5" w:rsidRDefault="008C53E1">
      <w:pPr>
        <w:pStyle w:val="SubTitle1"/>
        <w:rPr>
          <w:rFonts w:asciiTheme="minorHAnsi" w:hAnsiTheme="minorHAnsi" w:cstheme="minorHAnsi"/>
          <w:sz w:val="22"/>
          <w:szCs w:val="22"/>
        </w:rPr>
      </w:pPr>
    </w:p>
    <w:bookmarkEnd w:id="0"/>
    <w:p w14:paraId="32885E90" w14:textId="486094AF" w:rsidR="008C53E1" w:rsidRPr="00440A1B" w:rsidRDefault="00A366AA" w:rsidP="00A1169B">
      <w:pPr>
        <w:pStyle w:val="SubTitle1"/>
        <w:spacing w:before="480" w:after="200"/>
        <w:rPr>
          <w:rFonts w:asciiTheme="minorHAnsi" w:hAnsiTheme="minorHAnsi" w:cstheme="minorHAnsi"/>
          <w:bCs/>
          <w:sz w:val="24"/>
          <w:szCs w:val="24"/>
          <w:u w:val="single"/>
        </w:rPr>
      </w:pPr>
      <w:r w:rsidRPr="00440A1B">
        <w:rPr>
          <w:rFonts w:asciiTheme="minorHAnsi" w:hAnsiTheme="minorHAnsi" w:cstheme="minorHAnsi"/>
          <w:bCs/>
          <w:sz w:val="24"/>
          <w:szCs w:val="24"/>
          <w:u w:val="single"/>
        </w:rPr>
        <w:t>Guidelines</w:t>
      </w:r>
      <w:r w:rsidRPr="00440A1B">
        <w:rPr>
          <w:rFonts w:asciiTheme="minorHAnsi" w:hAnsiTheme="minorHAnsi" w:cstheme="minorHAnsi"/>
          <w:bCs/>
          <w:sz w:val="24"/>
          <w:szCs w:val="24"/>
          <w:u w:val="single"/>
        </w:rPr>
        <w:br/>
        <w:t xml:space="preserve">for </w:t>
      </w:r>
      <w:r w:rsidR="00A1169B" w:rsidRPr="00440A1B">
        <w:rPr>
          <w:rFonts w:asciiTheme="minorHAnsi" w:hAnsiTheme="minorHAnsi" w:cstheme="minorHAnsi"/>
          <w:bCs/>
          <w:sz w:val="24"/>
          <w:szCs w:val="24"/>
          <w:u w:val="single"/>
        </w:rPr>
        <w:t>presenting grant applications</w:t>
      </w:r>
    </w:p>
    <w:p w14:paraId="34A085B1" w14:textId="77777777" w:rsidR="008C53E1" w:rsidRPr="00027BA5" w:rsidRDefault="008C53E1">
      <w:pPr>
        <w:pStyle w:val="SubTitle2"/>
        <w:rPr>
          <w:rFonts w:asciiTheme="minorHAnsi" w:hAnsiTheme="minorHAnsi" w:cstheme="minorHAnsi"/>
          <w:sz w:val="22"/>
          <w:szCs w:val="22"/>
        </w:rPr>
      </w:pPr>
    </w:p>
    <w:p w14:paraId="0D35A6CE" w14:textId="5BA2F499" w:rsidR="008C53E1" w:rsidRPr="00027BA5" w:rsidRDefault="00A366AA" w:rsidP="004A00B1">
      <w:pPr>
        <w:pStyle w:val="SubTitle2"/>
        <w:rPr>
          <w:rFonts w:asciiTheme="minorHAnsi" w:hAnsiTheme="minorHAnsi" w:cstheme="minorHAnsi"/>
          <w:bCs/>
          <w:sz w:val="22"/>
          <w:szCs w:val="22"/>
        </w:rPr>
      </w:pPr>
      <w:r w:rsidRPr="00027BA5">
        <w:rPr>
          <w:rFonts w:asciiTheme="minorHAnsi" w:hAnsiTheme="minorHAnsi" w:cstheme="minorHAnsi"/>
          <w:bCs/>
          <w:sz w:val="22"/>
          <w:szCs w:val="22"/>
        </w:rPr>
        <w:t>Under the project “</w:t>
      </w:r>
      <w:r w:rsidR="004B6D9D" w:rsidRPr="00027BA5">
        <w:rPr>
          <w:rFonts w:asciiTheme="minorHAnsi" w:hAnsiTheme="minorHAnsi" w:cstheme="minorHAnsi"/>
          <w:bCs/>
          <w:sz w:val="22"/>
          <w:szCs w:val="22"/>
        </w:rPr>
        <w:t>Partners for Equity, Partners for Change</w:t>
      </w:r>
      <w:r w:rsidRPr="00027BA5">
        <w:rPr>
          <w:rFonts w:asciiTheme="minorHAnsi" w:hAnsiTheme="minorHAnsi" w:cstheme="minorHAnsi"/>
          <w:bCs/>
          <w:sz w:val="22"/>
          <w:szCs w:val="22"/>
        </w:rPr>
        <w:t>”</w:t>
      </w:r>
    </w:p>
    <w:p w14:paraId="0FCD4460" w14:textId="77777777" w:rsidR="00970941" w:rsidRPr="00027BA5" w:rsidRDefault="00970941" w:rsidP="004A00B1">
      <w:pPr>
        <w:pStyle w:val="SubTitle2"/>
        <w:rPr>
          <w:rFonts w:asciiTheme="minorHAnsi" w:hAnsiTheme="minorHAnsi" w:cstheme="minorHAnsi"/>
          <w:sz w:val="22"/>
          <w:szCs w:val="22"/>
        </w:rPr>
      </w:pPr>
    </w:p>
    <w:p w14:paraId="5E4CD598" w14:textId="0790823D" w:rsidR="008C53E1" w:rsidRPr="00027BA5" w:rsidRDefault="00970941" w:rsidP="004B7B68">
      <w:pPr>
        <w:pStyle w:val="SubTitle2"/>
        <w:rPr>
          <w:rFonts w:asciiTheme="minorHAnsi" w:hAnsiTheme="minorHAnsi" w:cstheme="minorHAnsi"/>
          <w:bCs/>
          <w:sz w:val="22"/>
          <w:szCs w:val="22"/>
        </w:rPr>
      </w:pPr>
      <w:r w:rsidRPr="00027BA5">
        <w:rPr>
          <w:rFonts w:asciiTheme="minorHAnsi" w:hAnsiTheme="minorHAnsi" w:cstheme="minorHAnsi"/>
          <w:noProof/>
          <w:sz w:val="22"/>
          <w:szCs w:val="22"/>
          <w:lang w:val="en-US"/>
        </w:rPr>
        <w:drawing>
          <wp:inline distT="0" distB="0" distL="0" distR="0" wp14:anchorId="4DE11708" wp14:editId="042E7EB8">
            <wp:extent cx="1550174" cy="1295400"/>
            <wp:effectExtent l="0" t="0" r="0" b="0"/>
            <wp:docPr id="13" name="Picture 13" descr="The European Union flag which is blue flag with yellow stars placed in a circle and the sentence &quot;This project is Funded by the European Un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e European Union flag which is blue flag with yellow stars placed in a circle and the sentence &quot;This project is Funded by the European Union&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349" cy="1339000"/>
                    </a:xfrm>
                    <a:prstGeom prst="rect">
                      <a:avLst/>
                    </a:prstGeom>
                    <a:noFill/>
                  </pic:spPr>
                </pic:pic>
              </a:graphicData>
            </a:graphic>
          </wp:inline>
        </w:drawing>
      </w:r>
      <w:r w:rsidR="00A366AA" w:rsidRPr="00027BA5">
        <w:rPr>
          <w:rFonts w:asciiTheme="minorHAnsi" w:hAnsiTheme="minorHAnsi" w:cstheme="minorHAnsi"/>
          <w:bCs/>
          <w:sz w:val="22"/>
          <w:szCs w:val="22"/>
        </w:rPr>
        <w:t xml:space="preserve"> </w:t>
      </w:r>
    </w:p>
    <w:p w14:paraId="0DC7AA1E" w14:textId="77777777" w:rsidR="00970941" w:rsidRPr="00027BA5" w:rsidRDefault="00970941" w:rsidP="004A00B1">
      <w:pPr>
        <w:pStyle w:val="SubTitle2"/>
        <w:rPr>
          <w:rFonts w:asciiTheme="minorHAnsi" w:hAnsiTheme="minorHAnsi" w:cstheme="minorHAnsi"/>
          <w:bCs/>
          <w:sz w:val="22"/>
          <w:szCs w:val="22"/>
        </w:rPr>
      </w:pPr>
    </w:p>
    <w:p w14:paraId="073B502C" w14:textId="46453E2C" w:rsidR="008C53E1" w:rsidRPr="00027BA5" w:rsidRDefault="00A366AA" w:rsidP="00830778">
      <w:pPr>
        <w:pStyle w:val="SubTitle2"/>
        <w:rPr>
          <w:rFonts w:asciiTheme="minorHAnsi" w:hAnsiTheme="minorHAnsi" w:cstheme="minorHAnsi"/>
          <w:sz w:val="22"/>
          <w:szCs w:val="22"/>
        </w:rPr>
        <w:sectPr w:rsidR="008C53E1" w:rsidRPr="00027BA5">
          <w:headerReference w:type="even" r:id="rId9"/>
          <w:headerReference w:type="default" r:id="rId10"/>
          <w:footerReference w:type="even" r:id="rId11"/>
          <w:footerReference w:type="default" r:id="rId12"/>
          <w:headerReference w:type="first" r:id="rId13"/>
          <w:footerReference w:type="first" r:id="rId14"/>
          <w:pgSz w:w="11906" w:h="16838"/>
          <w:pgMar w:top="1021" w:right="1134" w:bottom="1021" w:left="1134" w:header="0" w:footer="545" w:gutter="0"/>
          <w:pgNumType w:start="1"/>
          <w:cols w:space="720"/>
          <w:formProt w:val="0"/>
          <w:docGrid w:linePitch="240" w:charSpace="-2049"/>
        </w:sectPr>
      </w:pPr>
      <w:r w:rsidRPr="00027BA5">
        <w:rPr>
          <w:rFonts w:asciiTheme="minorHAnsi" w:hAnsiTheme="minorHAnsi" w:cstheme="minorHAnsi"/>
          <w:bCs/>
          <w:sz w:val="22"/>
          <w:szCs w:val="22"/>
        </w:rPr>
        <w:t>Deadline for submission of application</w:t>
      </w:r>
      <w:r w:rsidR="004B6D9D" w:rsidRPr="00027BA5">
        <w:rPr>
          <w:rFonts w:asciiTheme="minorHAnsi" w:hAnsiTheme="minorHAnsi" w:cstheme="minorHAnsi"/>
          <w:bCs/>
          <w:sz w:val="22"/>
          <w:szCs w:val="22"/>
        </w:rPr>
        <w:t>s</w:t>
      </w:r>
      <w:r w:rsidRPr="00027BA5">
        <w:rPr>
          <w:rFonts w:asciiTheme="minorHAnsi" w:hAnsiTheme="minorHAnsi" w:cstheme="minorHAnsi"/>
          <w:bCs/>
          <w:sz w:val="22"/>
          <w:szCs w:val="22"/>
        </w:rPr>
        <w:t xml:space="preserve">: </w:t>
      </w:r>
      <w:r w:rsidR="004B6D9D" w:rsidRPr="00027BA5">
        <w:rPr>
          <w:rFonts w:asciiTheme="minorHAnsi" w:hAnsiTheme="minorHAnsi" w:cstheme="minorHAnsi"/>
          <w:bCs/>
          <w:sz w:val="22"/>
          <w:szCs w:val="22"/>
          <w:u w:val="single"/>
        </w:rPr>
        <w:t>Thursday</w:t>
      </w:r>
      <w:r w:rsidR="004B7B68" w:rsidRPr="00027BA5">
        <w:rPr>
          <w:rFonts w:asciiTheme="minorHAnsi" w:hAnsiTheme="minorHAnsi" w:cstheme="minorHAnsi"/>
          <w:bCs/>
          <w:sz w:val="22"/>
          <w:szCs w:val="22"/>
          <w:u w:val="single"/>
        </w:rPr>
        <w:t xml:space="preserve"> </w:t>
      </w:r>
      <w:r w:rsidR="00830778" w:rsidRPr="00027BA5">
        <w:rPr>
          <w:rFonts w:asciiTheme="minorHAnsi" w:hAnsiTheme="minorHAnsi" w:cstheme="minorHAnsi"/>
          <w:bCs/>
          <w:sz w:val="22"/>
          <w:szCs w:val="22"/>
          <w:u w:val="single"/>
        </w:rPr>
        <w:t>Ju</w:t>
      </w:r>
      <w:r w:rsidR="004B6D9D" w:rsidRPr="00027BA5">
        <w:rPr>
          <w:rFonts w:asciiTheme="minorHAnsi" w:hAnsiTheme="minorHAnsi" w:cstheme="minorHAnsi"/>
          <w:bCs/>
          <w:sz w:val="22"/>
          <w:szCs w:val="22"/>
          <w:u w:val="single"/>
        </w:rPr>
        <w:t>ly</w:t>
      </w:r>
      <w:r w:rsidR="00830778" w:rsidRPr="00027BA5">
        <w:rPr>
          <w:rFonts w:asciiTheme="minorHAnsi" w:hAnsiTheme="minorHAnsi" w:cstheme="minorHAnsi"/>
          <w:bCs/>
          <w:sz w:val="22"/>
          <w:szCs w:val="22"/>
          <w:u w:val="single"/>
        </w:rPr>
        <w:t xml:space="preserve"> </w:t>
      </w:r>
      <w:r w:rsidR="004B6D9D" w:rsidRPr="00027BA5">
        <w:rPr>
          <w:rFonts w:asciiTheme="minorHAnsi" w:hAnsiTheme="minorHAnsi" w:cstheme="minorHAnsi"/>
          <w:bCs/>
          <w:sz w:val="22"/>
          <w:szCs w:val="22"/>
          <w:u w:val="single"/>
        </w:rPr>
        <w:t>30</w:t>
      </w:r>
      <w:r w:rsidR="00B9056D" w:rsidRPr="00027BA5">
        <w:rPr>
          <w:rFonts w:asciiTheme="minorHAnsi" w:hAnsiTheme="minorHAnsi" w:cstheme="minorHAnsi"/>
          <w:bCs/>
          <w:sz w:val="22"/>
          <w:szCs w:val="22"/>
          <w:u w:val="single"/>
        </w:rPr>
        <w:t>,</w:t>
      </w:r>
      <w:r w:rsidR="004A00B1" w:rsidRPr="00027BA5">
        <w:rPr>
          <w:rFonts w:asciiTheme="minorHAnsi" w:hAnsiTheme="minorHAnsi" w:cstheme="minorHAnsi"/>
          <w:bCs/>
          <w:sz w:val="22"/>
          <w:szCs w:val="22"/>
          <w:u w:val="single"/>
        </w:rPr>
        <w:t xml:space="preserve"> 202</w:t>
      </w:r>
      <w:r w:rsidR="004B6D9D" w:rsidRPr="00027BA5">
        <w:rPr>
          <w:rFonts w:asciiTheme="minorHAnsi" w:hAnsiTheme="minorHAnsi" w:cstheme="minorHAnsi"/>
          <w:bCs/>
          <w:sz w:val="22"/>
          <w:szCs w:val="22"/>
          <w:u w:val="single"/>
        </w:rPr>
        <w:t>6</w:t>
      </w:r>
      <w:r w:rsidR="004B7B68" w:rsidRPr="00027BA5">
        <w:rPr>
          <w:rFonts w:asciiTheme="minorHAnsi" w:hAnsiTheme="minorHAnsi" w:cstheme="minorHAnsi"/>
          <w:bCs/>
          <w:sz w:val="22"/>
          <w:szCs w:val="22"/>
          <w:u w:val="single"/>
        </w:rPr>
        <w:t xml:space="preserve"> </w:t>
      </w:r>
    </w:p>
    <w:p w14:paraId="097F5253" w14:textId="77777777" w:rsidR="008C53E1" w:rsidRPr="00027BA5" w:rsidRDefault="008C53E1">
      <w:pPr>
        <w:pStyle w:val="Guidelines1"/>
        <w:spacing w:after="0"/>
        <w:rPr>
          <w:rFonts w:asciiTheme="minorHAnsi" w:hAnsiTheme="minorHAnsi" w:cstheme="minorHAnsi"/>
          <w:szCs w:val="22"/>
        </w:rPr>
      </w:pPr>
    </w:p>
    <w:p w14:paraId="7485DF50" w14:textId="77777777" w:rsidR="008C53E1" w:rsidRPr="00027BA5" w:rsidRDefault="00A366AA" w:rsidP="00027BA5">
      <w:pPr>
        <w:pStyle w:val="Guidelines2"/>
      </w:pPr>
      <w:bookmarkStart w:id="1" w:name="_Toc354049252"/>
      <w:bookmarkEnd w:id="1"/>
      <w:r w:rsidRPr="00027BA5">
        <w:t>Background</w:t>
      </w:r>
    </w:p>
    <w:p w14:paraId="2C2016B7" w14:textId="77777777" w:rsidR="002F45D9" w:rsidRPr="00027BA5" w:rsidRDefault="002F45D9" w:rsidP="00FA775D">
      <w:pPr>
        <w:rPr>
          <w:rFonts w:asciiTheme="minorHAnsi" w:hAnsiTheme="minorHAnsi" w:cstheme="minorHAnsi"/>
          <w:szCs w:val="22"/>
        </w:rPr>
      </w:pPr>
    </w:p>
    <w:p w14:paraId="4ED503DC" w14:textId="1CBF51EB" w:rsidR="008C53E1" w:rsidRPr="00027BA5" w:rsidRDefault="00A366AA" w:rsidP="00ED67AE">
      <w:pPr>
        <w:rPr>
          <w:rFonts w:asciiTheme="minorHAnsi" w:hAnsiTheme="minorHAnsi" w:cstheme="minorHAnsi"/>
          <w:szCs w:val="22"/>
        </w:rPr>
      </w:pPr>
      <w:r w:rsidRPr="00027BA5">
        <w:rPr>
          <w:rFonts w:asciiTheme="minorHAnsi" w:hAnsiTheme="minorHAnsi" w:cstheme="minorHAnsi"/>
          <w:szCs w:val="22"/>
        </w:rPr>
        <w:t>Under the project “</w:t>
      </w:r>
      <w:r w:rsidR="004B6D9D" w:rsidRPr="00027BA5">
        <w:rPr>
          <w:rFonts w:asciiTheme="minorHAnsi" w:hAnsiTheme="minorHAnsi" w:cstheme="minorHAnsi"/>
          <w:szCs w:val="22"/>
        </w:rPr>
        <w:t>Partners for Equity, Partners for Change</w:t>
      </w:r>
      <w:r w:rsidRPr="00027BA5">
        <w:rPr>
          <w:rFonts w:asciiTheme="minorHAnsi" w:hAnsiTheme="minorHAnsi" w:cstheme="minorHAnsi"/>
          <w:szCs w:val="22"/>
        </w:rPr>
        <w:t>”</w:t>
      </w:r>
      <w:r w:rsidR="00C27C55" w:rsidRPr="00027BA5">
        <w:rPr>
          <w:rFonts w:asciiTheme="minorHAnsi" w:hAnsiTheme="minorHAnsi" w:cstheme="minorHAnsi"/>
          <w:szCs w:val="22"/>
        </w:rPr>
        <w:t xml:space="preserve"> </w:t>
      </w:r>
      <w:r w:rsidRPr="00027BA5">
        <w:rPr>
          <w:rFonts w:asciiTheme="minorHAnsi" w:hAnsiTheme="minorHAnsi" w:cstheme="minorHAnsi"/>
          <w:szCs w:val="22"/>
        </w:rPr>
        <w:t xml:space="preserve">funded by </w:t>
      </w:r>
      <w:r w:rsidR="002F45D9" w:rsidRPr="00027BA5">
        <w:rPr>
          <w:rFonts w:asciiTheme="minorHAnsi" w:hAnsiTheme="minorHAnsi" w:cstheme="minorHAnsi"/>
          <w:szCs w:val="22"/>
        </w:rPr>
        <w:t xml:space="preserve">the </w:t>
      </w:r>
      <w:r w:rsidRPr="00027BA5">
        <w:rPr>
          <w:rFonts w:asciiTheme="minorHAnsi" w:hAnsiTheme="minorHAnsi" w:cstheme="minorHAnsi"/>
          <w:szCs w:val="22"/>
        </w:rPr>
        <w:t>E</w:t>
      </w:r>
      <w:r w:rsidR="002F45D9" w:rsidRPr="00027BA5">
        <w:rPr>
          <w:rFonts w:asciiTheme="minorHAnsi" w:hAnsiTheme="minorHAnsi" w:cstheme="minorHAnsi"/>
          <w:szCs w:val="22"/>
        </w:rPr>
        <w:t xml:space="preserve">uropean </w:t>
      </w:r>
      <w:r w:rsidRPr="00027BA5">
        <w:rPr>
          <w:rFonts w:asciiTheme="minorHAnsi" w:hAnsiTheme="minorHAnsi" w:cstheme="minorHAnsi"/>
          <w:szCs w:val="22"/>
        </w:rPr>
        <w:t>U</w:t>
      </w:r>
      <w:r w:rsidR="002F45D9" w:rsidRPr="00027BA5">
        <w:rPr>
          <w:rFonts w:asciiTheme="minorHAnsi" w:hAnsiTheme="minorHAnsi" w:cstheme="minorHAnsi"/>
          <w:szCs w:val="22"/>
        </w:rPr>
        <w:t>nion</w:t>
      </w:r>
      <w:r w:rsidRPr="00027BA5">
        <w:rPr>
          <w:rFonts w:asciiTheme="minorHAnsi" w:hAnsiTheme="minorHAnsi" w:cstheme="minorHAnsi"/>
          <w:szCs w:val="22"/>
        </w:rPr>
        <w:t>, DWRC</w:t>
      </w:r>
      <w:r w:rsidR="00373B71" w:rsidRPr="00027BA5">
        <w:rPr>
          <w:rFonts w:asciiTheme="minorHAnsi" w:hAnsiTheme="minorHAnsi" w:cstheme="minorHAnsi"/>
          <w:szCs w:val="22"/>
        </w:rPr>
        <w:t xml:space="preserve"> (</w:t>
      </w:r>
      <w:r w:rsidR="004A00B1" w:rsidRPr="00027BA5">
        <w:rPr>
          <w:rFonts w:asciiTheme="minorHAnsi" w:hAnsiTheme="minorHAnsi" w:cstheme="minorHAnsi"/>
          <w:szCs w:val="22"/>
        </w:rPr>
        <w:t xml:space="preserve">the </w:t>
      </w:r>
      <w:r w:rsidR="00373B71" w:rsidRPr="00027BA5">
        <w:rPr>
          <w:rFonts w:asciiTheme="minorHAnsi" w:hAnsiTheme="minorHAnsi" w:cstheme="minorHAnsi"/>
          <w:szCs w:val="22"/>
        </w:rPr>
        <w:t>Democracy and Workers' Rights Center</w:t>
      </w:r>
      <w:r w:rsidR="004A00B1" w:rsidRPr="00027BA5">
        <w:rPr>
          <w:rFonts w:asciiTheme="minorHAnsi" w:hAnsiTheme="minorHAnsi" w:cstheme="minorHAnsi"/>
          <w:szCs w:val="22"/>
        </w:rPr>
        <w:t xml:space="preserve"> in Palestine</w:t>
      </w:r>
      <w:r w:rsidR="00373B71" w:rsidRPr="00027BA5">
        <w:rPr>
          <w:rFonts w:asciiTheme="minorHAnsi" w:hAnsiTheme="minorHAnsi" w:cstheme="minorHAnsi"/>
          <w:szCs w:val="22"/>
        </w:rPr>
        <w:t>)</w:t>
      </w:r>
      <w:r w:rsidRPr="00027BA5">
        <w:rPr>
          <w:rFonts w:asciiTheme="minorHAnsi" w:hAnsiTheme="minorHAnsi" w:cstheme="minorHAnsi"/>
          <w:szCs w:val="22"/>
        </w:rPr>
        <w:t xml:space="preserve">, in partnership with </w:t>
      </w:r>
      <w:r w:rsidR="004B6D9D" w:rsidRPr="00027BA5">
        <w:rPr>
          <w:rFonts w:asciiTheme="minorHAnsi" w:hAnsiTheme="minorHAnsi" w:cstheme="minorHAnsi"/>
          <w:szCs w:val="22"/>
        </w:rPr>
        <w:t>the National Society for Rehabilitation in the Gaza Strip</w:t>
      </w:r>
      <w:r w:rsidRPr="00027BA5">
        <w:rPr>
          <w:rFonts w:asciiTheme="minorHAnsi" w:hAnsiTheme="minorHAnsi" w:cstheme="minorHAnsi"/>
          <w:szCs w:val="22"/>
        </w:rPr>
        <w:t>, is launching a</w:t>
      </w:r>
      <w:r w:rsidR="00943F34" w:rsidRPr="00027BA5">
        <w:rPr>
          <w:rFonts w:asciiTheme="minorHAnsi" w:hAnsiTheme="minorHAnsi" w:cstheme="minorHAnsi"/>
          <w:szCs w:val="22"/>
        </w:rPr>
        <w:t xml:space="preserve"> </w:t>
      </w:r>
      <w:r w:rsidRPr="00027BA5">
        <w:rPr>
          <w:rFonts w:asciiTheme="minorHAnsi" w:hAnsiTheme="minorHAnsi" w:cstheme="minorHAnsi"/>
          <w:szCs w:val="22"/>
        </w:rPr>
        <w:t xml:space="preserve">call for proposals for </w:t>
      </w:r>
      <w:r w:rsidR="005A1B97" w:rsidRPr="00027BA5">
        <w:rPr>
          <w:rFonts w:asciiTheme="minorHAnsi" w:hAnsiTheme="minorHAnsi" w:cstheme="minorHAnsi"/>
          <w:szCs w:val="22"/>
        </w:rPr>
        <w:t xml:space="preserve">grants to third parties to enable </w:t>
      </w:r>
      <w:r w:rsidR="004B6D9D" w:rsidRPr="00027BA5">
        <w:rPr>
          <w:rFonts w:asciiTheme="minorHAnsi" w:hAnsiTheme="minorHAnsi" w:cstheme="minorHAnsi"/>
          <w:szCs w:val="22"/>
        </w:rPr>
        <w:t>grassroots</w:t>
      </w:r>
      <w:r w:rsidR="005A1B97" w:rsidRPr="00027BA5">
        <w:rPr>
          <w:rFonts w:asciiTheme="minorHAnsi" w:hAnsiTheme="minorHAnsi" w:cstheme="minorHAnsi"/>
          <w:szCs w:val="22"/>
        </w:rPr>
        <w:t xml:space="preserve"> </w:t>
      </w:r>
      <w:r w:rsidR="00FB053D" w:rsidRPr="00027BA5">
        <w:rPr>
          <w:rFonts w:asciiTheme="minorHAnsi" w:hAnsiTheme="minorHAnsi" w:cstheme="minorHAnsi"/>
          <w:szCs w:val="22"/>
        </w:rPr>
        <w:t>civil society organizations (</w:t>
      </w:r>
      <w:r w:rsidR="005A1B97" w:rsidRPr="00027BA5">
        <w:rPr>
          <w:rFonts w:asciiTheme="minorHAnsi" w:hAnsiTheme="minorHAnsi" w:cstheme="minorHAnsi"/>
          <w:szCs w:val="22"/>
        </w:rPr>
        <w:t>CSOs</w:t>
      </w:r>
      <w:r w:rsidR="00FB053D" w:rsidRPr="00027BA5">
        <w:rPr>
          <w:rFonts w:asciiTheme="minorHAnsi" w:hAnsiTheme="minorHAnsi" w:cstheme="minorHAnsi"/>
          <w:szCs w:val="22"/>
        </w:rPr>
        <w:t>)</w:t>
      </w:r>
      <w:r w:rsidR="005A1B97" w:rsidRPr="00027BA5">
        <w:rPr>
          <w:rFonts w:asciiTheme="minorHAnsi" w:hAnsiTheme="minorHAnsi" w:cstheme="minorHAnsi"/>
          <w:szCs w:val="22"/>
        </w:rPr>
        <w:t xml:space="preserve"> to engage in advocacy at local level</w:t>
      </w:r>
      <w:r w:rsidRPr="00027BA5">
        <w:rPr>
          <w:rFonts w:asciiTheme="minorHAnsi" w:hAnsiTheme="minorHAnsi" w:cstheme="minorHAnsi"/>
          <w:szCs w:val="22"/>
        </w:rPr>
        <w:t xml:space="preserve"> (min</w:t>
      </w:r>
      <w:r w:rsidR="005A1B97" w:rsidRPr="00027BA5">
        <w:rPr>
          <w:rFonts w:asciiTheme="minorHAnsi" w:hAnsiTheme="minorHAnsi" w:cstheme="minorHAnsi"/>
          <w:szCs w:val="22"/>
        </w:rPr>
        <w:t>imum grant amount is</w:t>
      </w:r>
      <w:r w:rsidRPr="00027BA5">
        <w:rPr>
          <w:rFonts w:asciiTheme="minorHAnsi" w:hAnsiTheme="minorHAnsi" w:cstheme="minorHAnsi"/>
          <w:szCs w:val="22"/>
        </w:rPr>
        <w:t xml:space="preserve"> </w:t>
      </w:r>
      <w:r w:rsidR="00027BA5" w:rsidRPr="00027BA5">
        <w:rPr>
          <w:rFonts w:asciiTheme="minorHAnsi" w:hAnsiTheme="minorHAnsi" w:cstheme="minorHAnsi"/>
          <w:szCs w:val="22"/>
        </w:rPr>
        <w:t>3</w:t>
      </w:r>
      <w:r w:rsidR="005A1B97" w:rsidRPr="00027BA5">
        <w:rPr>
          <w:rFonts w:asciiTheme="minorHAnsi" w:hAnsiTheme="minorHAnsi" w:cstheme="minorHAnsi"/>
          <w:szCs w:val="22"/>
        </w:rPr>
        <w:t>0,000 EUR</w:t>
      </w:r>
      <w:r w:rsidR="00846399" w:rsidRPr="00027BA5">
        <w:rPr>
          <w:rFonts w:asciiTheme="minorHAnsi" w:hAnsiTheme="minorHAnsi" w:cstheme="minorHAnsi"/>
          <w:szCs w:val="22"/>
        </w:rPr>
        <w:t xml:space="preserve"> </w:t>
      </w:r>
      <w:r w:rsidRPr="00027BA5">
        <w:rPr>
          <w:rFonts w:asciiTheme="minorHAnsi" w:hAnsiTheme="minorHAnsi" w:cstheme="minorHAnsi"/>
          <w:szCs w:val="22"/>
        </w:rPr>
        <w:t>and max</w:t>
      </w:r>
      <w:r w:rsidR="005A1B97" w:rsidRPr="00027BA5">
        <w:rPr>
          <w:rFonts w:asciiTheme="minorHAnsi" w:hAnsiTheme="minorHAnsi" w:cstheme="minorHAnsi"/>
          <w:szCs w:val="22"/>
        </w:rPr>
        <w:t>imum grant amount is</w:t>
      </w:r>
      <w:r w:rsidR="00331A2C" w:rsidRPr="00027BA5">
        <w:rPr>
          <w:rFonts w:asciiTheme="minorHAnsi" w:hAnsiTheme="minorHAnsi" w:cstheme="minorHAnsi"/>
          <w:szCs w:val="22"/>
        </w:rPr>
        <w:t xml:space="preserve"> </w:t>
      </w:r>
      <w:r w:rsidR="00027BA5" w:rsidRPr="00027BA5">
        <w:rPr>
          <w:rFonts w:asciiTheme="minorHAnsi" w:hAnsiTheme="minorHAnsi" w:cstheme="minorHAnsi"/>
          <w:szCs w:val="22"/>
        </w:rPr>
        <w:t>4</w:t>
      </w:r>
      <w:r w:rsidR="00331A2C" w:rsidRPr="00027BA5">
        <w:rPr>
          <w:rFonts w:asciiTheme="minorHAnsi" w:hAnsiTheme="minorHAnsi" w:cstheme="minorHAnsi"/>
          <w:szCs w:val="22"/>
        </w:rPr>
        <w:t xml:space="preserve">0,000 </w:t>
      </w:r>
      <w:r w:rsidR="005A1B97" w:rsidRPr="00027BA5">
        <w:rPr>
          <w:rFonts w:asciiTheme="minorHAnsi" w:hAnsiTheme="minorHAnsi" w:cstheme="minorHAnsi"/>
          <w:szCs w:val="22"/>
        </w:rPr>
        <w:t>EUR</w:t>
      </w:r>
      <w:r w:rsidR="00C5559B" w:rsidRPr="00027BA5">
        <w:rPr>
          <w:rFonts w:asciiTheme="minorHAnsi" w:hAnsiTheme="minorHAnsi" w:cstheme="minorHAnsi"/>
          <w:szCs w:val="22"/>
        </w:rPr>
        <w:t xml:space="preserve">). </w:t>
      </w:r>
      <w:r w:rsidR="00027BA5" w:rsidRPr="00027BA5">
        <w:rPr>
          <w:rFonts w:asciiTheme="minorHAnsi" w:hAnsiTheme="minorHAnsi" w:cstheme="minorHAnsi"/>
          <w:szCs w:val="22"/>
        </w:rPr>
        <w:t>Three</w:t>
      </w:r>
      <w:r w:rsidR="00943F34" w:rsidRPr="00027BA5">
        <w:rPr>
          <w:rFonts w:asciiTheme="minorHAnsi" w:hAnsiTheme="minorHAnsi" w:cstheme="minorHAnsi"/>
          <w:szCs w:val="22"/>
        </w:rPr>
        <w:t xml:space="preserve"> grants </w:t>
      </w:r>
      <w:r w:rsidR="00ED67AE" w:rsidRPr="00027BA5">
        <w:rPr>
          <w:rFonts w:asciiTheme="minorHAnsi" w:hAnsiTheme="minorHAnsi" w:cstheme="minorHAnsi"/>
          <w:szCs w:val="22"/>
        </w:rPr>
        <w:t>will</w:t>
      </w:r>
      <w:r w:rsidR="00943F34" w:rsidRPr="00027BA5">
        <w:rPr>
          <w:rFonts w:asciiTheme="minorHAnsi" w:hAnsiTheme="minorHAnsi" w:cstheme="minorHAnsi"/>
          <w:szCs w:val="22"/>
        </w:rPr>
        <w:t xml:space="preserve"> be provided under this call. </w:t>
      </w:r>
    </w:p>
    <w:p w14:paraId="5D01FC3E" w14:textId="1A6CC15A" w:rsidR="008C53E1" w:rsidRPr="00027BA5" w:rsidRDefault="00A366AA" w:rsidP="00C5559B">
      <w:pPr>
        <w:spacing w:after="0"/>
        <w:rPr>
          <w:rFonts w:asciiTheme="minorHAnsi" w:hAnsiTheme="minorHAnsi" w:cstheme="minorHAnsi"/>
          <w:szCs w:val="22"/>
        </w:rPr>
      </w:pPr>
      <w:r w:rsidRPr="00027BA5">
        <w:rPr>
          <w:rFonts w:asciiTheme="minorHAnsi" w:hAnsiTheme="minorHAnsi" w:cstheme="minorHAnsi"/>
          <w:szCs w:val="22"/>
        </w:rPr>
        <w:t>The</w:t>
      </w:r>
      <w:r w:rsidR="004B7B68" w:rsidRPr="00027BA5">
        <w:rPr>
          <w:rFonts w:asciiTheme="minorHAnsi" w:hAnsiTheme="minorHAnsi" w:cstheme="minorHAnsi"/>
          <w:szCs w:val="22"/>
        </w:rPr>
        <w:t xml:space="preserve"> project</w:t>
      </w:r>
      <w:r w:rsidR="00C5559B" w:rsidRPr="00027BA5">
        <w:rPr>
          <w:rFonts w:asciiTheme="minorHAnsi" w:hAnsiTheme="minorHAnsi" w:cstheme="minorHAnsi"/>
          <w:szCs w:val="22"/>
        </w:rPr>
        <w:t xml:space="preserve"> “</w:t>
      </w:r>
      <w:r w:rsidR="004B6D9D" w:rsidRPr="00027BA5">
        <w:rPr>
          <w:rFonts w:asciiTheme="minorHAnsi" w:hAnsiTheme="minorHAnsi" w:cstheme="minorHAnsi"/>
          <w:szCs w:val="22"/>
        </w:rPr>
        <w:t>Partners for Equity, Partners for Change” aims at enhancing Palestinian CSOs contribution to advancing equal rights and opportunities in Palestine, in particular the socio-economic rights of women and persons with disabilities</w:t>
      </w:r>
      <w:r w:rsidR="00C5559B" w:rsidRPr="00027BA5">
        <w:rPr>
          <w:rFonts w:asciiTheme="minorHAnsi" w:hAnsiTheme="minorHAnsi" w:cstheme="minorHAnsi"/>
          <w:szCs w:val="22"/>
        </w:rPr>
        <w:t xml:space="preserve">. </w:t>
      </w:r>
    </w:p>
    <w:p w14:paraId="328C4C59" w14:textId="77777777" w:rsidR="004B6D9D" w:rsidRPr="00027BA5" w:rsidRDefault="004B6D9D" w:rsidP="00031C8A">
      <w:pPr>
        <w:spacing w:after="0"/>
        <w:rPr>
          <w:rFonts w:asciiTheme="minorHAnsi" w:hAnsiTheme="minorHAnsi" w:cstheme="minorHAnsi"/>
          <w:szCs w:val="22"/>
        </w:rPr>
      </w:pPr>
    </w:p>
    <w:p w14:paraId="68172C67" w14:textId="073C71B6" w:rsidR="00ED67AE" w:rsidRDefault="00ED67AE" w:rsidP="00031C8A">
      <w:pPr>
        <w:spacing w:after="0"/>
        <w:rPr>
          <w:rFonts w:asciiTheme="minorHAnsi" w:hAnsiTheme="minorHAnsi" w:cstheme="minorHAnsi"/>
          <w:szCs w:val="22"/>
        </w:rPr>
      </w:pPr>
      <w:r w:rsidRPr="00027BA5">
        <w:rPr>
          <w:rFonts w:asciiTheme="minorHAnsi" w:hAnsiTheme="minorHAnsi" w:cstheme="minorHAnsi"/>
          <w:szCs w:val="22"/>
        </w:rPr>
        <w:t xml:space="preserve">This call for proposals has been launched to contribute </w:t>
      </w:r>
      <w:r w:rsidR="00031C8A" w:rsidRPr="00027BA5">
        <w:rPr>
          <w:rFonts w:asciiTheme="minorHAnsi" w:hAnsiTheme="minorHAnsi" w:cstheme="minorHAnsi"/>
          <w:szCs w:val="22"/>
          <w:lang w:val="en-US"/>
        </w:rPr>
        <w:t>to</w:t>
      </w:r>
      <w:r w:rsidRPr="00027BA5">
        <w:rPr>
          <w:rFonts w:asciiTheme="minorHAnsi" w:hAnsiTheme="minorHAnsi" w:cstheme="minorHAnsi"/>
          <w:szCs w:val="22"/>
        </w:rPr>
        <w:t xml:space="preserve"> the achievement </w:t>
      </w:r>
      <w:r w:rsidR="002B1598" w:rsidRPr="00027BA5">
        <w:rPr>
          <w:rFonts w:asciiTheme="minorHAnsi" w:hAnsiTheme="minorHAnsi" w:cstheme="minorHAnsi"/>
          <w:szCs w:val="22"/>
        </w:rPr>
        <w:t xml:space="preserve">of Output </w:t>
      </w:r>
      <w:r w:rsidR="004B6D9D" w:rsidRPr="00027BA5">
        <w:rPr>
          <w:rFonts w:asciiTheme="minorHAnsi" w:hAnsiTheme="minorHAnsi" w:cstheme="minorHAnsi"/>
          <w:szCs w:val="22"/>
        </w:rPr>
        <w:t xml:space="preserve">3 of the project, which is </w:t>
      </w:r>
      <w:r w:rsidR="00B92F43">
        <w:rPr>
          <w:rFonts w:asciiTheme="minorHAnsi" w:hAnsiTheme="minorHAnsi" w:cstheme="minorHAnsi"/>
          <w:szCs w:val="22"/>
        </w:rPr>
        <w:t>“</w:t>
      </w:r>
      <w:r w:rsidR="00B92F43" w:rsidRPr="00B92F43">
        <w:rPr>
          <w:rFonts w:asciiTheme="minorHAnsi" w:hAnsiTheme="minorHAnsi" w:cstheme="minorHAnsi"/>
          <w:szCs w:val="22"/>
        </w:rPr>
        <w:t>Enhanced cooperation and dialogue between grassroots CSOs and local authorities for creating an enabling environment for women’s work</w:t>
      </w:r>
      <w:r w:rsidR="00B92F43">
        <w:rPr>
          <w:rFonts w:asciiTheme="minorHAnsi" w:hAnsiTheme="minorHAnsi" w:cstheme="minorHAnsi"/>
          <w:szCs w:val="22"/>
        </w:rPr>
        <w:t xml:space="preserve">”. </w:t>
      </w:r>
    </w:p>
    <w:p w14:paraId="1F510918" w14:textId="77777777" w:rsidR="00027BA5" w:rsidRPr="00027BA5" w:rsidRDefault="00027BA5" w:rsidP="00031C8A">
      <w:pPr>
        <w:spacing w:after="0"/>
        <w:rPr>
          <w:rFonts w:asciiTheme="minorHAnsi" w:hAnsiTheme="minorHAnsi" w:cstheme="minorHAnsi"/>
          <w:szCs w:val="22"/>
        </w:rPr>
      </w:pPr>
    </w:p>
    <w:p w14:paraId="29BE46DE" w14:textId="75691189" w:rsidR="008C53E1" w:rsidRPr="00027BA5" w:rsidRDefault="00A366AA" w:rsidP="00027BA5">
      <w:pPr>
        <w:pStyle w:val="Guidelines2"/>
      </w:pPr>
      <w:bookmarkStart w:id="2" w:name="_Toc354049253"/>
      <w:r w:rsidRPr="00027BA5">
        <w:t>O</w:t>
      </w:r>
      <w:bookmarkEnd w:id="2"/>
      <w:r w:rsidRPr="00027BA5">
        <w:t>bjective and expected results of the call for proposal</w:t>
      </w:r>
    </w:p>
    <w:p w14:paraId="7F55DCC2" w14:textId="77777777" w:rsidR="00027BA5" w:rsidRDefault="00027BA5">
      <w:pPr>
        <w:rPr>
          <w:rFonts w:asciiTheme="minorHAnsi" w:hAnsiTheme="minorHAnsi" w:cstheme="minorHAnsi"/>
          <w:b/>
          <w:bCs/>
          <w:szCs w:val="22"/>
        </w:rPr>
      </w:pPr>
    </w:p>
    <w:p w14:paraId="1F5D0F28" w14:textId="77777777" w:rsidR="004B6D9D" w:rsidRPr="004B6D9D" w:rsidRDefault="004B6D9D" w:rsidP="004B6D9D">
      <w:pPr>
        <w:tabs>
          <w:tab w:val="left" w:pos="709"/>
        </w:tabs>
        <w:spacing w:after="0"/>
        <w:rPr>
          <w:rFonts w:asciiTheme="minorHAnsi" w:hAnsiTheme="minorHAnsi" w:cstheme="minorHAnsi"/>
          <w:b/>
          <w:bCs/>
          <w:color w:val="auto"/>
          <w:szCs w:val="22"/>
          <w:lang w:eastAsia="en-GB"/>
        </w:rPr>
      </w:pPr>
      <w:r w:rsidRPr="004B6D9D">
        <w:rPr>
          <w:rFonts w:asciiTheme="minorHAnsi" w:hAnsiTheme="minorHAnsi" w:cstheme="minorHAnsi"/>
          <w:color w:val="auto"/>
          <w:szCs w:val="22"/>
          <w:lang w:eastAsia="en-GB"/>
        </w:rPr>
        <w:t xml:space="preserve">The overall objective of the financial support is </w:t>
      </w:r>
      <w:r w:rsidRPr="004B6D9D">
        <w:rPr>
          <w:rFonts w:asciiTheme="minorHAnsi" w:hAnsiTheme="minorHAnsi" w:cstheme="minorHAnsi"/>
          <w:b/>
          <w:bCs/>
          <w:color w:val="auto"/>
          <w:szCs w:val="22"/>
          <w:lang w:eastAsia="en-GB"/>
        </w:rPr>
        <w:t xml:space="preserve">that local authorities (municipal, local councils, governorates, local offices of ministries) adopt and/or implement programs, policies and procedures that enhance the economic opportunities and labour rights of women and persons with disabilities in response to CSOs advocacy. </w:t>
      </w:r>
    </w:p>
    <w:p w14:paraId="520E940E" w14:textId="77777777" w:rsidR="004B6D9D" w:rsidRPr="00027BA5" w:rsidRDefault="004B6D9D" w:rsidP="004B6D9D">
      <w:pPr>
        <w:tabs>
          <w:tab w:val="left" w:pos="709"/>
        </w:tabs>
        <w:spacing w:after="0"/>
        <w:rPr>
          <w:rFonts w:asciiTheme="minorHAnsi" w:hAnsiTheme="minorHAnsi" w:cstheme="minorHAnsi"/>
          <w:color w:val="auto"/>
          <w:szCs w:val="22"/>
          <w:lang w:eastAsia="en-GB"/>
        </w:rPr>
      </w:pPr>
    </w:p>
    <w:p w14:paraId="501B4381" w14:textId="0C98840D" w:rsidR="004B6D9D" w:rsidRPr="004B6D9D" w:rsidRDefault="004B6D9D" w:rsidP="004B6D9D">
      <w:pPr>
        <w:tabs>
          <w:tab w:val="left" w:pos="709"/>
        </w:tabs>
        <w:spacing w:after="0"/>
        <w:rPr>
          <w:rFonts w:asciiTheme="minorHAnsi" w:hAnsiTheme="minorHAnsi" w:cstheme="minorHAnsi"/>
          <w:b/>
          <w:bCs/>
          <w:color w:val="auto"/>
          <w:szCs w:val="22"/>
          <w:lang w:eastAsia="en-GB"/>
        </w:rPr>
      </w:pPr>
      <w:r w:rsidRPr="004B6D9D">
        <w:rPr>
          <w:rFonts w:asciiTheme="minorHAnsi" w:hAnsiTheme="minorHAnsi" w:cstheme="minorHAnsi"/>
          <w:color w:val="auto"/>
          <w:szCs w:val="22"/>
          <w:lang w:eastAsia="en-GB"/>
        </w:rPr>
        <w:t xml:space="preserve">The specific objective of the sub-grant is to </w:t>
      </w:r>
      <w:r w:rsidRPr="004B6D9D">
        <w:rPr>
          <w:rFonts w:asciiTheme="minorHAnsi" w:hAnsiTheme="minorHAnsi" w:cstheme="minorHAnsi"/>
          <w:b/>
          <w:bCs/>
          <w:color w:val="auto"/>
          <w:szCs w:val="22"/>
          <w:lang w:eastAsia="en-GB"/>
        </w:rPr>
        <w:t xml:space="preserve">enhance the capacity of CSOs to engage in joint advocacy for advancing the labour &amp; socio-economic rights of women and persons with disabilities at the local level, including the rights of women with disabilities. </w:t>
      </w:r>
    </w:p>
    <w:p w14:paraId="0877BF09" w14:textId="77777777" w:rsidR="004B6D9D" w:rsidRPr="00027BA5" w:rsidRDefault="004B6D9D" w:rsidP="004B6D9D">
      <w:pPr>
        <w:tabs>
          <w:tab w:val="left" w:pos="709"/>
        </w:tabs>
        <w:spacing w:after="0"/>
        <w:rPr>
          <w:rFonts w:asciiTheme="minorHAnsi" w:hAnsiTheme="minorHAnsi" w:cstheme="minorHAnsi"/>
          <w:color w:val="auto"/>
          <w:szCs w:val="22"/>
          <w:lang w:eastAsia="en-GB"/>
        </w:rPr>
      </w:pPr>
    </w:p>
    <w:p w14:paraId="40F97AC3" w14:textId="33380DD7" w:rsidR="004B6D9D" w:rsidRPr="004B6D9D" w:rsidRDefault="004B6D9D" w:rsidP="004B6D9D">
      <w:pPr>
        <w:tabs>
          <w:tab w:val="left" w:pos="709"/>
        </w:tabs>
        <w:spacing w:after="0"/>
        <w:rPr>
          <w:rFonts w:asciiTheme="minorHAnsi" w:hAnsiTheme="minorHAnsi" w:cstheme="minorHAnsi"/>
          <w:color w:val="auto"/>
          <w:szCs w:val="22"/>
          <w:lang w:eastAsia="en-GB"/>
        </w:rPr>
      </w:pPr>
      <w:r w:rsidRPr="004B6D9D">
        <w:rPr>
          <w:rFonts w:asciiTheme="minorHAnsi" w:hAnsiTheme="minorHAnsi" w:cstheme="minorHAnsi"/>
          <w:color w:val="auto"/>
          <w:szCs w:val="22"/>
          <w:lang w:eastAsia="en-GB"/>
        </w:rPr>
        <w:t xml:space="preserve">The </w:t>
      </w:r>
      <w:r w:rsidRPr="004B6D9D">
        <w:rPr>
          <w:rFonts w:asciiTheme="minorHAnsi" w:hAnsiTheme="minorHAnsi" w:cstheme="minorHAnsi"/>
          <w:b/>
          <w:bCs/>
          <w:color w:val="auto"/>
          <w:szCs w:val="22"/>
          <w:lang w:eastAsia="en-GB"/>
        </w:rPr>
        <w:t>outputs</w:t>
      </w:r>
      <w:r w:rsidRPr="004B6D9D">
        <w:rPr>
          <w:rFonts w:asciiTheme="minorHAnsi" w:hAnsiTheme="minorHAnsi" w:cstheme="minorHAnsi"/>
          <w:color w:val="auto"/>
          <w:szCs w:val="22"/>
          <w:lang w:eastAsia="en-GB"/>
        </w:rPr>
        <w:t xml:space="preserve"> to be obtained are among the following: </w:t>
      </w:r>
    </w:p>
    <w:p w14:paraId="3DE76EF2" w14:textId="77777777" w:rsidR="004B6D9D" w:rsidRPr="004B6D9D" w:rsidRDefault="004B6D9D" w:rsidP="004B6D9D">
      <w:pPr>
        <w:tabs>
          <w:tab w:val="left" w:pos="709"/>
        </w:tabs>
        <w:spacing w:after="0"/>
        <w:rPr>
          <w:rFonts w:asciiTheme="minorHAnsi" w:hAnsiTheme="minorHAnsi" w:cstheme="minorHAnsi"/>
          <w:color w:val="auto"/>
          <w:szCs w:val="22"/>
          <w:lang w:eastAsia="en-GB"/>
        </w:rPr>
      </w:pPr>
      <w:r w:rsidRPr="004B6D9D">
        <w:rPr>
          <w:rFonts w:asciiTheme="minorHAnsi" w:hAnsiTheme="minorHAnsi" w:cstheme="minorHAnsi"/>
          <w:color w:val="auto"/>
          <w:szCs w:val="22"/>
          <w:lang w:eastAsia="en-GB"/>
        </w:rPr>
        <w:t xml:space="preserve">- Capacities of local CSOs to undertake advocacy have been strengthened  </w:t>
      </w:r>
    </w:p>
    <w:p w14:paraId="0C5A7BDE" w14:textId="4B012290" w:rsidR="00D12775" w:rsidRPr="00D12775" w:rsidRDefault="004B6D9D" w:rsidP="00D12775">
      <w:pPr>
        <w:tabs>
          <w:tab w:val="left" w:pos="709"/>
        </w:tabs>
        <w:spacing w:after="0"/>
        <w:rPr>
          <w:rFonts w:asciiTheme="minorHAnsi" w:hAnsiTheme="minorHAnsi" w:cstheme="minorHAnsi"/>
          <w:color w:val="auto"/>
          <w:szCs w:val="22"/>
          <w:lang w:eastAsia="en-GB"/>
        </w:rPr>
      </w:pPr>
      <w:r w:rsidRPr="004B6D9D">
        <w:rPr>
          <w:rFonts w:asciiTheme="minorHAnsi" w:hAnsiTheme="minorHAnsi" w:cstheme="minorHAnsi"/>
          <w:color w:val="auto"/>
          <w:szCs w:val="22"/>
          <w:lang w:eastAsia="en-GB"/>
        </w:rPr>
        <w:t xml:space="preserve">- Evidence-based advocacy has been undertaken to improve equal opportunities &amp; access of women and persons with disabilities, including women with disabilities, to local programs &amp; services in relation to their right to decent work, labour &amp; economic rights </w:t>
      </w:r>
    </w:p>
    <w:p w14:paraId="064E9BAA" w14:textId="77777777" w:rsidR="00D12775" w:rsidRPr="00D12775" w:rsidRDefault="00D12775" w:rsidP="00D12775">
      <w:pPr>
        <w:rPr>
          <w:rFonts w:asciiTheme="minorHAnsi" w:hAnsiTheme="minorHAnsi" w:cstheme="minorHAnsi"/>
          <w:szCs w:val="22"/>
        </w:rPr>
      </w:pPr>
    </w:p>
    <w:p w14:paraId="5E0E61E1" w14:textId="32432E2B" w:rsidR="00D12775" w:rsidRDefault="00D12775">
      <w:pPr>
        <w:numPr>
          <w:ilvl w:val="0"/>
          <w:numId w:val="1"/>
        </w:numPr>
        <w:rPr>
          <w:rFonts w:asciiTheme="minorHAnsi" w:hAnsiTheme="minorHAnsi" w:cstheme="minorHAnsi"/>
          <w:b/>
          <w:smallCaps/>
          <w:sz w:val="24"/>
          <w:szCs w:val="24"/>
        </w:rPr>
      </w:pPr>
      <w:r>
        <w:rPr>
          <w:rFonts w:asciiTheme="minorHAnsi" w:hAnsiTheme="minorHAnsi" w:cstheme="minorHAnsi"/>
          <w:b/>
          <w:smallCaps/>
          <w:sz w:val="24"/>
          <w:szCs w:val="24"/>
        </w:rPr>
        <w:t xml:space="preserve">Activities eligible for funding </w:t>
      </w:r>
    </w:p>
    <w:p w14:paraId="564EF35F" w14:textId="1E1513FE" w:rsidR="00D12775" w:rsidRPr="00440A1B" w:rsidRDefault="00D12775" w:rsidP="00D12775">
      <w:pPr>
        <w:pStyle w:val="bodytext1"/>
        <w:jc w:val="both"/>
        <w:rPr>
          <w:rFonts w:asciiTheme="minorHAnsi" w:hAnsiTheme="minorHAnsi" w:cstheme="minorHAnsi"/>
          <w:lang w:val="en-US"/>
        </w:rPr>
      </w:pPr>
      <w:r w:rsidRPr="00440A1B">
        <w:rPr>
          <w:rFonts w:asciiTheme="minorHAnsi" w:hAnsiTheme="minorHAnsi" w:cstheme="minorHAnsi"/>
          <w:lang w:val="en-US"/>
        </w:rPr>
        <w:t xml:space="preserve">The following activities will be eligible for financial support: Training, education, seminars, workshops, conferences, advocacy and lobbying, legal work, awareness raising activities, including through cultural initiatives, empowerment, elaboration of publications and of written and visual support material, monitoring and reporting, activities of coordination and outreach, raising public awareness for rights-holders, especially the most </w:t>
      </w:r>
      <w:r w:rsidR="00DF76D0" w:rsidRPr="00440A1B">
        <w:rPr>
          <w:rFonts w:asciiTheme="minorHAnsi" w:hAnsiTheme="minorHAnsi" w:cstheme="minorHAnsi"/>
          <w:lang w:val="en-US"/>
        </w:rPr>
        <w:t>marginalized</w:t>
      </w:r>
      <w:r w:rsidRPr="00440A1B">
        <w:rPr>
          <w:rFonts w:asciiTheme="minorHAnsi" w:hAnsiTheme="minorHAnsi" w:cstheme="minorHAnsi"/>
          <w:lang w:val="en-US"/>
        </w:rPr>
        <w:t xml:space="preserve"> and disadvantaged.</w:t>
      </w:r>
    </w:p>
    <w:p w14:paraId="651818D0" w14:textId="7CDA2994" w:rsidR="00D12775" w:rsidRDefault="00D12775">
      <w:pPr>
        <w:numPr>
          <w:ilvl w:val="0"/>
          <w:numId w:val="1"/>
        </w:numPr>
        <w:rPr>
          <w:rFonts w:asciiTheme="minorHAnsi" w:hAnsiTheme="minorHAnsi" w:cstheme="minorHAnsi"/>
          <w:b/>
          <w:smallCaps/>
          <w:sz w:val="24"/>
          <w:szCs w:val="24"/>
        </w:rPr>
      </w:pPr>
      <w:r>
        <w:rPr>
          <w:rFonts w:asciiTheme="minorHAnsi" w:hAnsiTheme="minorHAnsi" w:cstheme="minorHAnsi"/>
          <w:b/>
          <w:smallCaps/>
          <w:sz w:val="24"/>
          <w:szCs w:val="24"/>
        </w:rPr>
        <w:t xml:space="preserve">Eligible applicants </w:t>
      </w:r>
    </w:p>
    <w:p w14:paraId="69BE88C2" w14:textId="77777777" w:rsidR="00D12775" w:rsidRPr="00440A1B" w:rsidRDefault="00D12775" w:rsidP="00D12775">
      <w:pPr>
        <w:pStyle w:val="bodytext1"/>
        <w:rPr>
          <w:rFonts w:asciiTheme="minorHAnsi" w:hAnsiTheme="minorHAnsi" w:cstheme="minorHAnsi"/>
          <w:lang w:val="en-US"/>
        </w:rPr>
      </w:pPr>
      <w:r w:rsidRPr="00440A1B">
        <w:rPr>
          <w:rFonts w:asciiTheme="minorHAnsi" w:hAnsiTheme="minorHAnsi" w:cstheme="minorHAnsi"/>
          <w:lang w:val="en-US"/>
        </w:rPr>
        <w:t xml:space="preserve">In order to be eligible, an applicant must be a registered grassroots civil society organization (CSO) operating in the West Bank or Gaza Strip. </w:t>
      </w:r>
    </w:p>
    <w:p w14:paraId="4D916E9D" w14:textId="77777777" w:rsidR="00D12775" w:rsidRPr="00440A1B" w:rsidRDefault="00D12775" w:rsidP="00D12775">
      <w:pPr>
        <w:pStyle w:val="bodytext1"/>
        <w:rPr>
          <w:rFonts w:asciiTheme="minorHAnsi" w:hAnsiTheme="minorHAnsi" w:cstheme="minorHAnsi"/>
          <w:lang w:val="en-US"/>
        </w:rPr>
      </w:pPr>
      <w:r w:rsidRPr="00440A1B">
        <w:rPr>
          <w:rFonts w:asciiTheme="minorHAnsi" w:hAnsiTheme="minorHAnsi" w:cstheme="minorHAnsi"/>
          <w:lang w:val="en-US"/>
        </w:rPr>
        <w:t>The legal status of applicants will be checked.</w:t>
      </w:r>
    </w:p>
    <w:p w14:paraId="69A7E85D" w14:textId="3D207EC8" w:rsidR="00D12775" w:rsidRPr="00D12775" w:rsidRDefault="00A366AA" w:rsidP="00D12775">
      <w:pPr>
        <w:numPr>
          <w:ilvl w:val="0"/>
          <w:numId w:val="1"/>
        </w:numPr>
        <w:rPr>
          <w:rFonts w:asciiTheme="minorHAnsi" w:hAnsiTheme="minorHAnsi" w:cstheme="minorHAnsi"/>
          <w:b/>
          <w:smallCaps/>
          <w:sz w:val="24"/>
          <w:szCs w:val="24"/>
        </w:rPr>
      </w:pPr>
      <w:r w:rsidRPr="00027BA5">
        <w:rPr>
          <w:rFonts w:asciiTheme="minorHAnsi" w:hAnsiTheme="minorHAnsi" w:cstheme="minorHAnsi"/>
          <w:b/>
          <w:smallCaps/>
          <w:sz w:val="24"/>
          <w:szCs w:val="24"/>
        </w:rPr>
        <w:t>Evaluation committee and evaluation criteria</w:t>
      </w:r>
    </w:p>
    <w:p w14:paraId="65C3F950" w14:textId="46023FD8" w:rsidR="008C53E1" w:rsidRPr="00027BA5" w:rsidRDefault="00A366AA" w:rsidP="0082578B">
      <w:pPr>
        <w:rPr>
          <w:rFonts w:asciiTheme="minorHAnsi" w:hAnsiTheme="minorHAnsi" w:cstheme="minorHAnsi"/>
          <w:szCs w:val="22"/>
        </w:rPr>
      </w:pPr>
      <w:r w:rsidRPr="00027BA5">
        <w:rPr>
          <w:rFonts w:asciiTheme="minorHAnsi" w:hAnsiTheme="minorHAnsi" w:cstheme="minorHAnsi"/>
          <w:szCs w:val="22"/>
        </w:rPr>
        <w:t xml:space="preserve">A committee </w:t>
      </w:r>
      <w:r w:rsidR="00EB3E21" w:rsidRPr="00027BA5">
        <w:rPr>
          <w:rFonts w:asciiTheme="minorHAnsi" w:hAnsiTheme="minorHAnsi" w:cstheme="minorHAnsi"/>
          <w:szCs w:val="22"/>
        </w:rPr>
        <w:t>formed by</w:t>
      </w:r>
      <w:r w:rsidR="004B7B68" w:rsidRPr="00027BA5">
        <w:rPr>
          <w:rFonts w:asciiTheme="minorHAnsi" w:hAnsiTheme="minorHAnsi" w:cstheme="minorHAnsi"/>
          <w:szCs w:val="22"/>
        </w:rPr>
        <w:t xml:space="preserve"> DWRC</w:t>
      </w:r>
      <w:r w:rsidR="00027BA5">
        <w:rPr>
          <w:rFonts w:asciiTheme="minorHAnsi" w:hAnsiTheme="minorHAnsi" w:cstheme="minorHAnsi"/>
          <w:szCs w:val="22"/>
        </w:rPr>
        <w:t xml:space="preserve"> and NSR</w:t>
      </w:r>
      <w:r w:rsidR="004B7B68" w:rsidRPr="00027BA5">
        <w:rPr>
          <w:rFonts w:asciiTheme="minorHAnsi" w:hAnsiTheme="minorHAnsi" w:cstheme="minorHAnsi"/>
          <w:szCs w:val="22"/>
        </w:rPr>
        <w:t xml:space="preserve"> </w:t>
      </w:r>
      <w:r w:rsidR="0082578B" w:rsidRPr="00027BA5">
        <w:rPr>
          <w:rFonts w:asciiTheme="minorHAnsi" w:hAnsiTheme="minorHAnsi" w:cstheme="minorHAnsi"/>
          <w:szCs w:val="22"/>
        </w:rPr>
        <w:t xml:space="preserve">and representatives of target groups </w:t>
      </w:r>
      <w:r w:rsidRPr="00027BA5">
        <w:rPr>
          <w:rFonts w:asciiTheme="minorHAnsi" w:hAnsiTheme="minorHAnsi" w:cstheme="minorHAnsi"/>
          <w:szCs w:val="22"/>
        </w:rPr>
        <w:t>will evaluate the projects</w:t>
      </w:r>
      <w:r w:rsidR="00D12775">
        <w:rPr>
          <w:rFonts w:asciiTheme="minorHAnsi" w:hAnsiTheme="minorHAnsi" w:cstheme="minorHAnsi"/>
          <w:szCs w:val="22"/>
        </w:rPr>
        <w:t xml:space="preserve"> based on the criteria detailed below. </w:t>
      </w:r>
    </w:p>
    <w:p w14:paraId="3F478156" w14:textId="77777777" w:rsidR="008C53E1" w:rsidRPr="00027BA5" w:rsidRDefault="00A366AA">
      <w:pPr>
        <w:rPr>
          <w:rFonts w:asciiTheme="minorHAnsi" w:hAnsiTheme="minorHAnsi" w:cstheme="minorHAnsi"/>
          <w:szCs w:val="22"/>
        </w:rPr>
      </w:pPr>
      <w:r w:rsidRPr="00027BA5">
        <w:rPr>
          <w:rFonts w:asciiTheme="minorHAnsi" w:hAnsiTheme="minorHAnsi" w:cstheme="minorHAnsi"/>
          <w:szCs w:val="22"/>
        </w:rPr>
        <w:lastRenderedPageBreak/>
        <w:t>The criteria for the selection of the proposals will follow the principles of transparency, fairness and non-discrimination. The following criteria will be used:</w:t>
      </w:r>
    </w:p>
    <w:p w14:paraId="07283F22" w14:textId="393E9DC9" w:rsidR="00C76FE2" w:rsidRPr="00644A9E" w:rsidRDefault="00C76FE2" w:rsidP="00C76FE2">
      <w:pPr>
        <w:rPr>
          <w:rFonts w:asciiTheme="minorHAnsi" w:hAnsiTheme="minorHAnsi" w:cstheme="minorHAnsi"/>
          <w:szCs w:val="22"/>
        </w:rPr>
      </w:pPr>
      <w:r w:rsidRPr="00644A9E">
        <w:rPr>
          <w:rFonts w:asciiTheme="minorHAnsi" w:hAnsiTheme="minorHAnsi" w:cstheme="minorHAnsi"/>
          <w:szCs w:val="22"/>
        </w:rPr>
        <w:t xml:space="preserve">1. </w:t>
      </w:r>
      <w:r>
        <w:rPr>
          <w:rFonts w:asciiTheme="minorHAnsi" w:hAnsiTheme="minorHAnsi" w:cstheme="minorHAnsi"/>
          <w:szCs w:val="22"/>
        </w:rPr>
        <w:t xml:space="preserve">RELEVANCE OF PROJECT TO THE CALL: </w:t>
      </w:r>
      <w:r w:rsidRPr="00644A9E">
        <w:rPr>
          <w:rFonts w:asciiTheme="minorHAnsi" w:hAnsiTheme="minorHAnsi" w:cstheme="minorHAnsi"/>
          <w:szCs w:val="22"/>
        </w:rPr>
        <w:t>The project objectives &amp; expected results are clearly stated, contribute to the purpose &amp; objectives of the sub-grant fund, &amp; address the needs &amp; the problems of the targeted groups</w:t>
      </w:r>
    </w:p>
    <w:p w14:paraId="2E0AAE01" w14:textId="7F3FEC34" w:rsidR="00C76FE2" w:rsidRPr="00644A9E" w:rsidRDefault="00C76FE2" w:rsidP="00C76FE2">
      <w:pPr>
        <w:rPr>
          <w:rFonts w:asciiTheme="minorHAnsi" w:hAnsiTheme="minorHAnsi" w:cstheme="minorHAnsi"/>
          <w:szCs w:val="22"/>
        </w:rPr>
      </w:pPr>
      <w:r w:rsidRPr="00644A9E">
        <w:rPr>
          <w:rFonts w:asciiTheme="minorHAnsi" w:hAnsiTheme="minorHAnsi" w:cstheme="minorHAnsi"/>
          <w:szCs w:val="22"/>
        </w:rPr>
        <w:t xml:space="preserve">2. </w:t>
      </w:r>
      <w:r>
        <w:rPr>
          <w:rFonts w:asciiTheme="minorHAnsi" w:hAnsiTheme="minorHAnsi" w:cstheme="minorHAnsi"/>
          <w:szCs w:val="22"/>
        </w:rPr>
        <w:t xml:space="preserve">COALITION ENDORSEMENT: </w:t>
      </w:r>
      <w:r w:rsidRPr="00644A9E">
        <w:rPr>
          <w:rFonts w:asciiTheme="minorHAnsi" w:hAnsiTheme="minorHAnsi" w:cstheme="minorHAnsi"/>
          <w:szCs w:val="22"/>
        </w:rPr>
        <w:t xml:space="preserve">The applicant’s proposal has been endorsed by one of the local committees formed by the National Coalition “My Right” members and has been submitted on behalf of its members </w:t>
      </w:r>
    </w:p>
    <w:p w14:paraId="6AC22E1C" w14:textId="1ACFDA02" w:rsidR="00C76FE2" w:rsidRPr="00644A9E" w:rsidRDefault="00C76FE2" w:rsidP="00C76FE2">
      <w:pPr>
        <w:rPr>
          <w:rFonts w:asciiTheme="minorHAnsi" w:hAnsiTheme="minorHAnsi" w:cstheme="minorHAnsi"/>
          <w:szCs w:val="22"/>
        </w:rPr>
      </w:pPr>
      <w:r>
        <w:rPr>
          <w:rFonts w:asciiTheme="minorHAnsi" w:hAnsiTheme="minorHAnsi" w:cstheme="minorHAnsi"/>
          <w:szCs w:val="22"/>
        </w:rPr>
        <w:t>3</w:t>
      </w:r>
      <w:r w:rsidRPr="00644A9E">
        <w:rPr>
          <w:rFonts w:asciiTheme="minorHAnsi" w:hAnsiTheme="minorHAnsi" w:cstheme="minorHAnsi"/>
          <w:szCs w:val="22"/>
        </w:rPr>
        <w:t xml:space="preserve">. </w:t>
      </w:r>
      <w:r>
        <w:rPr>
          <w:rFonts w:asciiTheme="minorHAnsi" w:hAnsiTheme="minorHAnsi" w:cstheme="minorHAnsi"/>
          <w:szCs w:val="22"/>
        </w:rPr>
        <w:t xml:space="preserve">ACTIVITIES DESIGN: </w:t>
      </w:r>
      <w:r w:rsidRPr="00644A9E">
        <w:rPr>
          <w:rFonts w:asciiTheme="minorHAnsi" w:hAnsiTheme="minorHAnsi" w:cstheme="minorHAnsi"/>
          <w:szCs w:val="22"/>
        </w:rPr>
        <w:t xml:space="preserve">A clear plan for implementation of activities &amp; related timeline has been provided </w:t>
      </w:r>
    </w:p>
    <w:p w14:paraId="366FC888" w14:textId="092148DA" w:rsidR="00C76FE2" w:rsidRPr="00644A9E" w:rsidRDefault="00C76FE2" w:rsidP="00C76FE2">
      <w:pPr>
        <w:rPr>
          <w:rFonts w:asciiTheme="minorHAnsi" w:hAnsiTheme="minorHAnsi" w:cstheme="minorHAnsi"/>
          <w:szCs w:val="22"/>
        </w:rPr>
      </w:pPr>
      <w:r>
        <w:rPr>
          <w:rFonts w:asciiTheme="minorHAnsi" w:hAnsiTheme="minorHAnsi" w:cstheme="minorHAnsi"/>
          <w:szCs w:val="22"/>
        </w:rPr>
        <w:t>4</w:t>
      </w:r>
      <w:r w:rsidRPr="00644A9E">
        <w:rPr>
          <w:rFonts w:asciiTheme="minorHAnsi" w:hAnsiTheme="minorHAnsi" w:cstheme="minorHAnsi"/>
          <w:szCs w:val="22"/>
        </w:rPr>
        <w:t xml:space="preserve">. </w:t>
      </w:r>
      <w:r>
        <w:rPr>
          <w:rFonts w:asciiTheme="minorHAnsi" w:hAnsiTheme="minorHAnsi" w:cstheme="minorHAnsi"/>
          <w:szCs w:val="22"/>
        </w:rPr>
        <w:t xml:space="preserve">COST-EFFECTIVENESS: </w:t>
      </w:r>
      <w:r w:rsidRPr="00644A9E">
        <w:rPr>
          <w:rFonts w:asciiTheme="minorHAnsi" w:hAnsiTheme="minorHAnsi" w:cstheme="minorHAnsi"/>
          <w:szCs w:val="22"/>
        </w:rPr>
        <w:t xml:space="preserve">The project activities are cost-effective, feasible, &amp; ensure the involvement a maximal number of persons within budget limitations </w:t>
      </w:r>
    </w:p>
    <w:p w14:paraId="796CD382" w14:textId="29B47F1E" w:rsidR="00C76FE2" w:rsidRPr="00644A9E" w:rsidRDefault="00C76FE2" w:rsidP="00C76FE2">
      <w:pPr>
        <w:rPr>
          <w:rFonts w:asciiTheme="minorHAnsi" w:hAnsiTheme="minorHAnsi" w:cstheme="minorHAnsi"/>
          <w:szCs w:val="22"/>
        </w:rPr>
      </w:pPr>
      <w:r>
        <w:rPr>
          <w:rFonts w:asciiTheme="minorHAnsi" w:hAnsiTheme="minorHAnsi" w:cstheme="minorHAnsi"/>
          <w:szCs w:val="22"/>
        </w:rPr>
        <w:t>5</w:t>
      </w:r>
      <w:r w:rsidRPr="00644A9E">
        <w:rPr>
          <w:rFonts w:asciiTheme="minorHAnsi" w:hAnsiTheme="minorHAnsi" w:cstheme="minorHAnsi"/>
          <w:szCs w:val="22"/>
        </w:rPr>
        <w:t xml:space="preserve">. </w:t>
      </w:r>
      <w:r>
        <w:rPr>
          <w:rFonts w:asciiTheme="minorHAnsi" w:hAnsiTheme="minorHAnsi" w:cstheme="minorHAnsi"/>
          <w:szCs w:val="22"/>
        </w:rPr>
        <w:t xml:space="preserve">TARGET GROUPS: </w:t>
      </w:r>
      <w:r w:rsidRPr="00644A9E">
        <w:rPr>
          <w:rFonts w:asciiTheme="minorHAnsi" w:hAnsiTheme="minorHAnsi" w:cstheme="minorHAnsi"/>
          <w:szCs w:val="22"/>
        </w:rPr>
        <w:t xml:space="preserve">The project is targeting rights holders (women, persons with disabilities, including women with disabilities, youth) &amp; duty-bearers </w:t>
      </w:r>
    </w:p>
    <w:p w14:paraId="5EFB14B7" w14:textId="4365C5D3" w:rsidR="00C76FE2" w:rsidRPr="00644A9E" w:rsidRDefault="00C76FE2" w:rsidP="00C76FE2">
      <w:pPr>
        <w:rPr>
          <w:rFonts w:asciiTheme="minorHAnsi" w:hAnsiTheme="minorHAnsi" w:cstheme="minorHAnsi"/>
          <w:szCs w:val="22"/>
        </w:rPr>
      </w:pPr>
      <w:r>
        <w:rPr>
          <w:rFonts w:asciiTheme="minorHAnsi" w:hAnsiTheme="minorHAnsi" w:cstheme="minorHAnsi"/>
          <w:szCs w:val="22"/>
        </w:rPr>
        <w:t>6</w:t>
      </w:r>
      <w:r w:rsidRPr="00644A9E">
        <w:rPr>
          <w:rFonts w:asciiTheme="minorHAnsi" w:hAnsiTheme="minorHAnsi" w:cstheme="minorHAnsi"/>
          <w:szCs w:val="22"/>
        </w:rPr>
        <w:t xml:space="preserve">. </w:t>
      </w:r>
      <w:r>
        <w:rPr>
          <w:rFonts w:asciiTheme="minorHAnsi" w:hAnsiTheme="minorHAnsi" w:cstheme="minorHAnsi"/>
          <w:szCs w:val="22"/>
        </w:rPr>
        <w:t xml:space="preserve">SOUND BUDGETING: </w:t>
      </w:r>
      <w:r w:rsidRPr="00644A9E">
        <w:rPr>
          <w:rFonts w:asciiTheme="minorHAnsi" w:hAnsiTheme="minorHAnsi" w:cstheme="minorHAnsi"/>
          <w:szCs w:val="22"/>
        </w:rPr>
        <w:t>The budget is realistic &amp; based on accurate estimates &amp; corresponds to market rates</w:t>
      </w:r>
    </w:p>
    <w:p w14:paraId="61569F4C" w14:textId="1E72814C" w:rsidR="00C76FE2" w:rsidRPr="00644A9E" w:rsidRDefault="00C76FE2" w:rsidP="00C76FE2">
      <w:pPr>
        <w:rPr>
          <w:rFonts w:asciiTheme="minorHAnsi" w:hAnsiTheme="minorHAnsi" w:cstheme="minorHAnsi"/>
          <w:szCs w:val="22"/>
        </w:rPr>
      </w:pPr>
      <w:r>
        <w:rPr>
          <w:rFonts w:asciiTheme="minorHAnsi" w:hAnsiTheme="minorHAnsi" w:cstheme="minorHAnsi"/>
          <w:szCs w:val="22"/>
        </w:rPr>
        <w:t>7</w:t>
      </w:r>
      <w:r w:rsidRPr="00644A9E">
        <w:rPr>
          <w:rFonts w:asciiTheme="minorHAnsi" w:hAnsiTheme="minorHAnsi" w:cstheme="minorHAnsi"/>
          <w:szCs w:val="22"/>
        </w:rPr>
        <w:t xml:space="preserve">. </w:t>
      </w:r>
      <w:r w:rsidRPr="00C76FE2">
        <w:rPr>
          <w:rFonts w:asciiTheme="minorHAnsi" w:hAnsiTheme="minorHAnsi" w:cstheme="minorHAnsi"/>
          <w:szCs w:val="22"/>
        </w:rPr>
        <w:t>INTERNAL GOVERNANCE AND ACCOUNTABILITY</w:t>
      </w:r>
      <w:r>
        <w:rPr>
          <w:rFonts w:asciiTheme="minorHAnsi" w:hAnsiTheme="minorHAnsi" w:cstheme="minorHAnsi"/>
          <w:szCs w:val="22"/>
        </w:rPr>
        <w:t xml:space="preserve">: </w:t>
      </w:r>
      <w:r w:rsidRPr="00644A9E">
        <w:rPr>
          <w:rFonts w:asciiTheme="minorHAnsi" w:hAnsiTheme="minorHAnsi" w:cstheme="minorHAnsi"/>
          <w:szCs w:val="22"/>
        </w:rPr>
        <w:t>Organizational transparency &amp; internal democracy (the board meets at least 4 times a year &amp; the organization has internal financial &amp; administrative regulations)</w:t>
      </w:r>
    </w:p>
    <w:p w14:paraId="532A1940" w14:textId="4F290EE8" w:rsidR="00C76FE2" w:rsidRPr="00027BA5" w:rsidRDefault="00C76FE2" w:rsidP="00C76FE2">
      <w:pPr>
        <w:rPr>
          <w:rFonts w:asciiTheme="minorHAnsi" w:hAnsiTheme="minorHAnsi" w:cstheme="minorHAnsi"/>
          <w:szCs w:val="22"/>
        </w:rPr>
      </w:pPr>
      <w:r>
        <w:rPr>
          <w:rFonts w:asciiTheme="minorHAnsi" w:hAnsiTheme="minorHAnsi" w:cstheme="minorHAnsi"/>
          <w:szCs w:val="22"/>
        </w:rPr>
        <w:t>8</w:t>
      </w:r>
      <w:r w:rsidRPr="00644A9E">
        <w:rPr>
          <w:rFonts w:asciiTheme="minorHAnsi" w:hAnsiTheme="minorHAnsi" w:cstheme="minorHAnsi"/>
          <w:szCs w:val="22"/>
        </w:rPr>
        <w:t xml:space="preserve">. </w:t>
      </w:r>
      <w:r>
        <w:rPr>
          <w:rFonts w:asciiTheme="minorHAnsi" w:hAnsiTheme="minorHAnsi" w:cstheme="minorHAnsi"/>
          <w:szCs w:val="22"/>
        </w:rPr>
        <w:t xml:space="preserve">ORGANIZATIONAL CAPACITY: </w:t>
      </w:r>
      <w:r w:rsidRPr="00644A9E">
        <w:rPr>
          <w:rFonts w:asciiTheme="minorHAnsi" w:hAnsiTheme="minorHAnsi" w:cstheme="minorHAnsi"/>
          <w:szCs w:val="22"/>
        </w:rPr>
        <w:t>Capacity of the grassroots organization to implement the proposed project (in terms of technical &amp; financial capacity, volunteers, prior experience, any other resources)</w:t>
      </w:r>
    </w:p>
    <w:p w14:paraId="558EA469" w14:textId="2C93E6D9" w:rsidR="008C53E1" w:rsidRDefault="00A366AA">
      <w:pPr>
        <w:rPr>
          <w:rFonts w:asciiTheme="minorHAnsi" w:hAnsiTheme="minorHAnsi" w:cstheme="minorHAnsi"/>
          <w:bCs/>
          <w:szCs w:val="22"/>
          <w:u w:val="single"/>
        </w:rPr>
      </w:pPr>
      <w:r w:rsidRPr="00027BA5">
        <w:rPr>
          <w:rFonts w:asciiTheme="minorHAnsi" w:hAnsiTheme="minorHAnsi" w:cstheme="minorHAnsi"/>
          <w:bCs/>
          <w:szCs w:val="22"/>
          <w:u w:val="single"/>
        </w:rPr>
        <w:t>Evaluation Grid</w:t>
      </w:r>
      <w:r w:rsidR="00A1169B" w:rsidRPr="00027BA5">
        <w:rPr>
          <w:rFonts w:asciiTheme="minorHAnsi" w:hAnsiTheme="minorHAnsi" w:cstheme="minorHAnsi"/>
          <w:bCs/>
          <w:szCs w:val="22"/>
          <w:u w:val="single"/>
        </w:rPr>
        <w:t xml:space="preserve"> </w:t>
      </w:r>
      <w:r w:rsidR="00D12775">
        <w:rPr>
          <w:rFonts w:asciiTheme="minorHAnsi" w:hAnsiTheme="minorHAnsi" w:cstheme="minorHAnsi"/>
          <w:bCs/>
          <w:szCs w:val="22"/>
          <w:u w:val="single"/>
        </w:rPr>
        <w:t>and Scores:</w:t>
      </w:r>
    </w:p>
    <w:p w14:paraId="45851E8A" w14:textId="73C80256" w:rsidR="008C53E1" w:rsidRPr="00027BA5" w:rsidRDefault="00DF4D21" w:rsidP="00DF4D21">
      <w:pPr>
        <w:rPr>
          <w:rFonts w:asciiTheme="minorHAnsi" w:hAnsiTheme="minorHAnsi" w:cstheme="minorHAnsi"/>
          <w:szCs w:val="22"/>
        </w:rPr>
      </w:pPr>
      <w:r w:rsidRPr="00DF4D21">
        <w:rPr>
          <w:rFonts w:asciiTheme="minorHAnsi" w:hAnsiTheme="minorHAnsi" w:cstheme="minorHAnsi"/>
          <w:bCs/>
          <w:szCs w:val="22"/>
        </w:rPr>
        <w:t xml:space="preserve">The maximum score for each of the evaluation criteria </w:t>
      </w:r>
      <w:r>
        <w:rPr>
          <w:rFonts w:asciiTheme="minorHAnsi" w:hAnsiTheme="minorHAnsi" w:cstheme="minorHAnsi"/>
          <w:bCs/>
          <w:szCs w:val="22"/>
        </w:rPr>
        <w:t xml:space="preserve">listed above will be 5 points for a total of up to 40 points. </w:t>
      </w:r>
    </w:p>
    <w:p w14:paraId="1EF176E4" w14:textId="3D109DC6" w:rsidR="008C53E1" w:rsidRDefault="00B92F43" w:rsidP="00962441">
      <w:pPr>
        <w:rPr>
          <w:rFonts w:asciiTheme="minorHAnsi" w:hAnsiTheme="minorHAnsi" w:cstheme="minorHAnsi"/>
          <w:szCs w:val="22"/>
        </w:rPr>
      </w:pPr>
      <w:r>
        <w:rPr>
          <w:rFonts w:asciiTheme="minorHAnsi" w:hAnsiTheme="minorHAnsi" w:cstheme="minorHAnsi"/>
          <w:szCs w:val="22"/>
        </w:rPr>
        <w:t>Scores will be attributed by the selection committee based on the following scoring guideline:</w:t>
      </w:r>
    </w:p>
    <w:p w14:paraId="15787B90" w14:textId="4639604D" w:rsidR="00B92F43" w:rsidRPr="00DF4D21" w:rsidRDefault="00DF4D21" w:rsidP="00DF76D0">
      <w:pPr>
        <w:pStyle w:val="ListParagraph"/>
        <w:numPr>
          <w:ilvl w:val="0"/>
          <w:numId w:val="16"/>
        </w:numPr>
        <w:spacing w:after="0"/>
        <w:rPr>
          <w:rFonts w:asciiTheme="minorHAnsi" w:hAnsiTheme="minorHAnsi" w:cstheme="minorHAnsi"/>
          <w:szCs w:val="22"/>
        </w:rPr>
      </w:pPr>
      <w:r w:rsidRPr="00DF4D21">
        <w:rPr>
          <w:rFonts w:asciiTheme="minorHAnsi" w:hAnsiTheme="minorHAnsi" w:cstheme="minorHAnsi"/>
          <w:szCs w:val="22"/>
        </w:rPr>
        <w:t>0 points for completely missing or highly deficient</w:t>
      </w:r>
    </w:p>
    <w:p w14:paraId="223054E6" w14:textId="735C9FA8" w:rsidR="00DF4D21" w:rsidRPr="00DF4D21" w:rsidRDefault="00DF4D21" w:rsidP="00DF76D0">
      <w:pPr>
        <w:pStyle w:val="ListParagraph"/>
        <w:numPr>
          <w:ilvl w:val="0"/>
          <w:numId w:val="16"/>
        </w:numPr>
        <w:spacing w:after="0"/>
        <w:rPr>
          <w:rFonts w:asciiTheme="minorHAnsi" w:hAnsiTheme="minorHAnsi" w:cstheme="minorHAnsi"/>
          <w:szCs w:val="22"/>
        </w:rPr>
      </w:pPr>
      <w:r w:rsidRPr="00DF4D21">
        <w:rPr>
          <w:rFonts w:asciiTheme="minorHAnsi" w:hAnsiTheme="minorHAnsi" w:cstheme="minorHAnsi"/>
          <w:szCs w:val="22"/>
        </w:rPr>
        <w:t>1 point if unsatisfactory or is missing major elements</w:t>
      </w:r>
    </w:p>
    <w:p w14:paraId="4365D5DC" w14:textId="57FA7666" w:rsidR="00DF4D21" w:rsidRPr="00DF4D21" w:rsidRDefault="00DF4D21" w:rsidP="00DF76D0">
      <w:pPr>
        <w:pStyle w:val="ListParagraph"/>
        <w:numPr>
          <w:ilvl w:val="0"/>
          <w:numId w:val="16"/>
        </w:numPr>
        <w:spacing w:after="0"/>
        <w:rPr>
          <w:rFonts w:asciiTheme="minorHAnsi" w:hAnsiTheme="minorHAnsi" w:cstheme="minorHAnsi"/>
          <w:szCs w:val="22"/>
        </w:rPr>
      </w:pPr>
      <w:r w:rsidRPr="00DF4D21">
        <w:rPr>
          <w:rFonts w:asciiTheme="minorHAnsi" w:hAnsiTheme="minorHAnsi" w:cstheme="minorHAnsi"/>
          <w:szCs w:val="22"/>
        </w:rPr>
        <w:t>2 points if needs improvement or falls short of requirements</w:t>
      </w:r>
    </w:p>
    <w:p w14:paraId="3E9D02FE" w14:textId="2FE77A67" w:rsidR="00DF4D21" w:rsidRPr="00DF4D21" w:rsidRDefault="00DF4D21" w:rsidP="00DF76D0">
      <w:pPr>
        <w:pStyle w:val="ListParagraph"/>
        <w:numPr>
          <w:ilvl w:val="0"/>
          <w:numId w:val="16"/>
        </w:numPr>
        <w:spacing w:after="0"/>
        <w:rPr>
          <w:rFonts w:asciiTheme="minorHAnsi" w:hAnsiTheme="minorHAnsi" w:cstheme="minorHAnsi"/>
          <w:szCs w:val="22"/>
        </w:rPr>
      </w:pPr>
      <w:r w:rsidRPr="00DF4D21">
        <w:rPr>
          <w:rFonts w:asciiTheme="minorHAnsi" w:hAnsiTheme="minorHAnsi" w:cstheme="minorHAnsi"/>
          <w:szCs w:val="22"/>
        </w:rPr>
        <w:t>3 points for satisfactory or average</w:t>
      </w:r>
    </w:p>
    <w:p w14:paraId="5E4F8ED1" w14:textId="276D4A1F" w:rsidR="00DF4D21" w:rsidRPr="00DF4D21" w:rsidRDefault="00DF4D21" w:rsidP="00DF76D0">
      <w:pPr>
        <w:pStyle w:val="ListParagraph"/>
        <w:numPr>
          <w:ilvl w:val="0"/>
          <w:numId w:val="16"/>
        </w:numPr>
        <w:spacing w:after="0"/>
        <w:rPr>
          <w:rFonts w:asciiTheme="minorHAnsi" w:hAnsiTheme="minorHAnsi" w:cstheme="minorHAnsi"/>
          <w:szCs w:val="22"/>
        </w:rPr>
      </w:pPr>
      <w:r w:rsidRPr="00DF4D21">
        <w:rPr>
          <w:rFonts w:asciiTheme="minorHAnsi" w:hAnsiTheme="minorHAnsi" w:cstheme="minorHAnsi"/>
          <w:szCs w:val="22"/>
        </w:rPr>
        <w:t>4 points for very good</w:t>
      </w:r>
    </w:p>
    <w:p w14:paraId="26C14D3F" w14:textId="26A70373" w:rsidR="00DF4D21" w:rsidRPr="00DF4D21" w:rsidRDefault="00DF4D21" w:rsidP="00DF76D0">
      <w:pPr>
        <w:pStyle w:val="ListParagraph"/>
        <w:numPr>
          <w:ilvl w:val="0"/>
          <w:numId w:val="16"/>
        </w:numPr>
        <w:spacing w:after="0"/>
        <w:rPr>
          <w:rFonts w:asciiTheme="minorHAnsi" w:hAnsiTheme="minorHAnsi" w:cstheme="minorHAnsi"/>
          <w:szCs w:val="22"/>
        </w:rPr>
      </w:pPr>
      <w:r w:rsidRPr="00DF4D21">
        <w:rPr>
          <w:rFonts w:asciiTheme="minorHAnsi" w:hAnsiTheme="minorHAnsi" w:cstheme="minorHAnsi"/>
          <w:szCs w:val="22"/>
        </w:rPr>
        <w:t xml:space="preserve">5 points for excellent or outstanding </w:t>
      </w:r>
    </w:p>
    <w:p w14:paraId="7C5231FE" w14:textId="77777777" w:rsidR="00DF76D0" w:rsidRDefault="00DF76D0" w:rsidP="009432C5">
      <w:pPr>
        <w:rPr>
          <w:rFonts w:asciiTheme="minorHAnsi" w:hAnsiTheme="minorHAnsi" w:cstheme="minorHAnsi"/>
          <w:szCs w:val="22"/>
        </w:rPr>
      </w:pPr>
    </w:p>
    <w:p w14:paraId="1ABEA820" w14:textId="074599DD" w:rsidR="00DF76D0" w:rsidRDefault="00DF76D0" w:rsidP="009432C5">
      <w:pPr>
        <w:rPr>
          <w:rFonts w:asciiTheme="minorHAnsi" w:hAnsiTheme="minorHAnsi" w:cstheme="minorHAnsi"/>
          <w:szCs w:val="22"/>
        </w:rPr>
      </w:pPr>
      <w:r>
        <w:rPr>
          <w:rFonts w:asciiTheme="minorHAnsi" w:hAnsiTheme="minorHAnsi" w:cstheme="minorHAnsi"/>
          <w:szCs w:val="22"/>
        </w:rPr>
        <w:t>Any proposal with 0 points for criteria “</w:t>
      </w:r>
      <w:proofErr w:type="gramStart"/>
      <w:r>
        <w:rPr>
          <w:rFonts w:asciiTheme="minorHAnsi" w:hAnsiTheme="minorHAnsi" w:cstheme="minorHAnsi"/>
          <w:szCs w:val="22"/>
        </w:rPr>
        <w:t>2.</w:t>
      </w:r>
      <w:r w:rsidRPr="00DF76D0">
        <w:rPr>
          <w:rFonts w:asciiTheme="minorHAnsi" w:hAnsiTheme="minorHAnsi" w:cstheme="minorHAnsi"/>
          <w:szCs w:val="22"/>
        </w:rPr>
        <w:t>COALITION</w:t>
      </w:r>
      <w:proofErr w:type="gramEnd"/>
      <w:r w:rsidRPr="00DF76D0">
        <w:rPr>
          <w:rFonts w:asciiTheme="minorHAnsi" w:hAnsiTheme="minorHAnsi" w:cstheme="minorHAnsi"/>
          <w:szCs w:val="22"/>
        </w:rPr>
        <w:t xml:space="preserve"> ENDORSEMENT</w:t>
      </w:r>
      <w:r>
        <w:rPr>
          <w:rFonts w:asciiTheme="minorHAnsi" w:hAnsiTheme="minorHAnsi" w:cstheme="minorHAnsi"/>
          <w:szCs w:val="22"/>
        </w:rPr>
        <w:t xml:space="preserve">” will be rejected. </w:t>
      </w:r>
    </w:p>
    <w:p w14:paraId="3796ACCE" w14:textId="5EC3DB3D" w:rsidR="002F0885" w:rsidRPr="009432C5" w:rsidRDefault="00A366AA" w:rsidP="009432C5">
      <w:pPr>
        <w:rPr>
          <w:rFonts w:asciiTheme="minorHAnsi" w:hAnsiTheme="minorHAnsi" w:cstheme="minorHAnsi"/>
          <w:szCs w:val="22"/>
        </w:rPr>
      </w:pPr>
      <w:r w:rsidRPr="00027BA5">
        <w:rPr>
          <w:rFonts w:asciiTheme="minorHAnsi" w:hAnsiTheme="minorHAnsi" w:cstheme="minorHAnsi"/>
          <w:szCs w:val="22"/>
        </w:rPr>
        <w:t>After the evaluation, applications will be ranked according to their score. The highest scoring applications will be provisionally selected until the available budget for this call for proposals</w:t>
      </w:r>
      <w:r w:rsidR="00D4577B" w:rsidRPr="00027BA5">
        <w:rPr>
          <w:rFonts w:asciiTheme="minorHAnsi" w:hAnsiTheme="minorHAnsi" w:cstheme="minorHAnsi"/>
          <w:szCs w:val="22"/>
        </w:rPr>
        <w:t xml:space="preserve"> (120,000 EUR)</w:t>
      </w:r>
      <w:r w:rsidRPr="00027BA5">
        <w:rPr>
          <w:rFonts w:asciiTheme="minorHAnsi" w:hAnsiTheme="minorHAnsi" w:cstheme="minorHAnsi"/>
          <w:szCs w:val="22"/>
        </w:rPr>
        <w:t xml:space="preserve"> is reached.</w:t>
      </w:r>
      <w:r w:rsidR="005944F6" w:rsidRPr="00027BA5">
        <w:rPr>
          <w:rFonts w:asciiTheme="minorHAnsi" w:hAnsiTheme="minorHAnsi" w:cstheme="minorHAnsi"/>
          <w:szCs w:val="22"/>
        </w:rPr>
        <w:t xml:space="preserve"> </w:t>
      </w:r>
    </w:p>
    <w:p w14:paraId="72CB7009" w14:textId="4D7C1BD7" w:rsidR="00D12775" w:rsidRDefault="00D12775">
      <w:pPr>
        <w:numPr>
          <w:ilvl w:val="0"/>
          <w:numId w:val="1"/>
        </w:numPr>
        <w:rPr>
          <w:rFonts w:asciiTheme="minorHAnsi" w:hAnsiTheme="minorHAnsi" w:cstheme="minorHAnsi"/>
          <w:b/>
          <w:smallCaps/>
          <w:szCs w:val="22"/>
        </w:rPr>
      </w:pPr>
      <w:r>
        <w:rPr>
          <w:rFonts w:asciiTheme="minorHAnsi" w:hAnsiTheme="minorHAnsi" w:cstheme="minorHAnsi"/>
          <w:b/>
          <w:smallCaps/>
          <w:szCs w:val="22"/>
        </w:rPr>
        <w:t xml:space="preserve">Criteria for the exact amount of support for each third entity, </w:t>
      </w:r>
      <w:r w:rsidR="009432C5">
        <w:rPr>
          <w:rFonts w:asciiTheme="minorHAnsi" w:hAnsiTheme="minorHAnsi" w:cstheme="minorHAnsi"/>
          <w:b/>
          <w:smallCaps/>
          <w:szCs w:val="22"/>
        </w:rPr>
        <w:t>and the maximum amount which may be given</w:t>
      </w:r>
    </w:p>
    <w:p w14:paraId="17751E2D" w14:textId="3114E7A2" w:rsidR="009432C5" w:rsidRPr="00D12775" w:rsidRDefault="009432C5" w:rsidP="009432C5">
      <w:pPr>
        <w:rPr>
          <w:rFonts w:asciiTheme="minorHAnsi" w:hAnsiTheme="minorHAnsi" w:cstheme="minorHAnsi"/>
          <w:szCs w:val="22"/>
        </w:rPr>
      </w:pPr>
      <w:r w:rsidRPr="00D12775">
        <w:rPr>
          <w:rFonts w:asciiTheme="minorHAnsi" w:hAnsiTheme="minorHAnsi" w:cstheme="minorHAnsi"/>
          <w:szCs w:val="22"/>
        </w:rPr>
        <w:lastRenderedPageBreak/>
        <w:t>A pre-selected project may receive the full amount requested, up to the maximum amount that may be given, after checking that all costs are eligible, necessary &amp; correspond to market-rates. If this is not the case, the applicant will be requested to adjust costs, taking into account the comments of the selection committee. The final amount of the grant will correspond to the costs incurred as per evidence of supporting documents (invoices, proof of payment, etc) submitted by the recipient of financial support.</w:t>
      </w:r>
    </w:p>
    <w:p w14:paraId="03135953" w14:textId="77777777" w:rsidR="009432C5" w:rsidRDefault="009432C5" w:rsidP="009432C5">
      <w:pPr>
        <w:rPr>
          <w:rFonts w:asciiTheme="minorHAnsi" w:hAnsiTheme="minorHAnsi" w:cstheme="minorHAnsi"/>
          <w:szCs w:val="22"/>
        </w:rPr>
      </w:pPr>
      <w:r w:rsidRPr="00D12775">
        <w:rPr>
          <w:rFonts w:asciiTheme="minorHAnsi" w:hAnsiTheme="minorHAnsi" w:cstheme="minorHAnsi"/>
          <w:szCs w:val="22"/>
        </w:rPr>
        <w:t>The maximum amount, which may be given, is 40,000 EUR per sub-grant. The grant for each third entity will be in a range from a minimum of 30,000 EUR to a maximum of 40,000 EUR.</w:t>
      </w:r>
    </w:p>
    <w:p w14:paraId="5D8AFEE4" w14:textId="77777777" w:rsidR="008C53E1" w:rsidRPr="00027BA5" w:rsidRDefault="00A366AA">
      <w:pPr>
        <w:numPr>
          <w:ilvl w:val="0"/>
          <w:numId w:val="1"/>
        </w:numPr>
        <w:rPr>
          <w:rFonts w:asciiTheme="minorHAnsi" w:hAnsiTheme="minorHAnsi" w:cstheme="minorHAnsi"/>
          <w:b/>
          <w:smallCaps/>
          <w:szCs w:val="22"/>
        </w:rPr>
      </w:pPr>
      <w:r w:rsidRPr="00027BA5">
        <w:rPr>
          <w:rFonts w:asciiTheme="minorHAnsi" w:hAnsiTheme="minorHAnsi" w:cstheme="minorHAnsi"/>
          <w:b/>
          <w:smallCaps/>
          <w:szCs w:val="22"/>
        </w:rPr>
        <w:t>Eligible costs</w:t>
      </w:r>
    </w:p>
    <w:p w14:paraId="5072DFB7" w14:textId="0C1DD536" w:rsidR="006E345E" w:rsidRPr="00027BA5" w:rsidRDefault="00A366AA" w:rsidP="006E345E">
      <w:pPr>
        <w:rPr>
          <w:rFonts w:asciiTheme="minorHAnsi" w:hAnsiTheme="minorHAnsi" w:cstheme="minorHAnsi"/>
          <w:szCs w:val="22"/>
        </w:rPr>
      </w:pPr>
      <w:r w:rsidRPr="00027BA5">
        <w:rPr>
          <w:rFonts w:asciiTheme="minorHAnsi" w:hAnsiTheme="minorHAnsi" w:cstheme="minorHAnsi"/>
          <w:szCs w:val="22"/>
        </w:rPr>
        <w:t xml:space="preserve">In order to present the detailed budget of the </w:t>
      </w:r>
      <w:r w:rsidR="005944F6" w:rsidRPr="00027BA5">
        <w:rPr>
          <w:rFonts w:asciiTheme="minorHAnsi" w:hAnsiTheme="minorHAnsi" w:cstheme="minorHAnsi"/>
          <w:szCs w:val="22"/>
        </w:rPr>
        <w:t>project proposal (Annex B)</w:t>
      </w:r>
      <w:r w:rsidRPr="00027BA5">
        <w:rPr>
          <w:rFonts w:asciiTheme="minorHAnsi" w:hAnsiTheme="minorHAnsi" w:cstheme="minorHAnsi"/>
          <w:szCs w:val="22"/>
        </w:rPr>
        <w:t xml:space="preserve">, </w:t>
      </w:r>
      <w:r w:rsidR="005944F6" w:rsidRPr="00027BA5">
        <w:rPr>
          <w:rFonts w:asciiTheme="minorHAnsi" w:hAnsiTheme="minorHAnsi" w:cstheme="minorHAnsi"/>
          <w:szCs w:val="22"/>
        </w:rPr>
        <w:t xml:space="preserve">the applicant organization must make sure that costs are eligible. </w:t>
      </w:r>
    </w:p>
    <w:p w14:paraId="5433212D" w14:textId="586805EA" w:rsidR="006E345E" w:rsidRPr="00027BA5" w:rsidRDefault="006E345E" w:rsidP="006E345E">
      <w:pPr>
        <w:rPr>
          <w:rFonts w:asciiTheme="minorHAnsi" w:hAnsiTheme="minorHAnsi" w:cstheme="minorHAnsi"/>
          <w:szCs w:val="22"/>
        </w:rPr>
      </w:pPr>
      <w:r w:rsidRPr="00027BA5">
        <w:rPr>
          <w:rFonts w:asciiTheme="minorHAnsi" w:hAnsiTheme="minorHAnsi" w:cstheme="minorHAnsi"/>
          <w:szCs w:val="22"/>
        </w:rPr>
        <w:t xml:space="preserve">Criteria for costs to be considered as eligible are: </w:t>
      </w:r>
    </w:p>
    <w:p w14:paraId="38615276" w14:textId="63C049F8" w:rsidR="008C53E1" w:rsidRPr="00027BA5" w:rsidRDefault="006E345E" w:rsidP="006E345E">
      <w:pPr>
        <w:rPr>
          <w:rFonts w:asciiTheme="minorHAnsi" w:hAnsiTheme="minorHAnsi" w:cstheme="minorHAnsi"/>
          <w:szCs w:val="22"/>
        </w:rPr>
      </w:pPr>
      <w:r w:rsidRPr="00027BA5">
        <w:rPr>
          <w:rFonts w:asciiTheme="minorHAnsi" w:hAnsiTheme="minorHAnsi" w:cstheme="minorHAnsi"/>
          <w:szCs w:val="22"/>
        </w:rPr>
        <w:t>They are incurred during the implementation period of the project and indicated in the estimated budget for the project; they are necessary for the implementation of the project, they are identifiable and verifiable, in particular being recorded in the accounting records of the organization and determined according to the accounting standards and the usual cost accounting practices applicable to the organization; they comply with the requirements of applicable tax and social legislation; they are reasonable, justified and comply with the requirements of sound financial management, in particular regarding economy and efficiency.</w:t>
      </w:r>
      <w:r w:rsidRPr="00027BA5">
        <w:rPr>
          <w:rFonts w:asciiTheme="minorHAnsi" w:hAnsiTheme="minorHAnsi" w:cstheme="minorHAnsi"/>
          <w:szCs w:val="22"/>
        </w:rPr>
        <w:cr/>
      </w:r>
    </w:p>
    <w:p w14:paraId="08A54659" w14:textId="77777777" w:rsidR="008C53E1" w:rsidRPr="00027BA5" w:rsidRDefault="00A366AA" w:rsidP="00386933">
      <w:pPr>
        <w:rPr>
          <w:rFonts w:asciiTheme="minorHAnsi" w:hAnsiTheme="minorHAnsi" w:cstheme="minorHAnsi"/>
          <w:b/>
          <w:bCs/>
          <w:szCs w:val="22"/>
        </w:rPr>
      </w:pPr>
      <w:r w:rsidRPr="00027BA5">
        <w:rPr>
          <w:rFonts w:asciiTheme="minorHAnsi" w:hAnsiTheme="minorHAnsi" w:cstheme="minorHAnsi"/>
          <w:b/>
          <w:bCs/>
          <w:szCs w:val="22"/>
        </w:rPr>
        <w:t>All the costs have to match EU regulations as follows:</w:t>
      </w:r>
    </w:p>
    <w:p w14:paraId="478870C4" w14:textId="4329787D" w:rsidR="008C53E1" w:rsidRPr="00027BA5" w:rsidRDefault="00A366AA">
      <w:pPr>
        <w:numPr>
          <w:ilvl w:val="0"/>
          <w:numId w:val="3"/>
        </w:numPr>
        <w:rPr>
          <w:rFonts w:asciiTheme="minorHAnsi" w:hAnsiTheme="minorHAnsi" w:cstheme="minorHAnsi"/>
          <w:szCs w:val="22"/>
        </w:rPr>
      </w:pPr>
      <w:r w:rsidRPr="00027BA5">
        <w:rPr>
          <w:rFonts w:asciiTheme="minorHAnsi" w:hAnsiTheme="minorHAnsi" w:cstheme="minorHAnsi"/>
          <w:b/>
          <w:bCs/>
          <w:szCs w:val="22"/>
        </w:rPr>
        <w:t>Eligible costs:</w:t>
      </w:r>
    </w:p>
    <w:p w14:paraId="49068CA4" w14:textId="1B4E54F5" w:rsidR="00FC6B7A" w:rsidRPr="00027BA5" w:rsidRDefault="00FC6B7A" w:rsidP="00FC6B7A">
      <w:pPr>
        <w:pStyle w:val="ListParagraph"/>
        <w:numPr>
          <w:ilvl w:val="0"/>
          <w:numId w:val="7"/>
        </w:numPr>
        <w:rPr>
          <w:rFonts w:asciiTheme="minorHAnsi" w:hAnsiTheme="minorHAnsi" w:cstheme="minorHAnsi"/>
          <w:szCs w:val="22"/>
        </w:rPr>
      </w:pPr>
      <w:r w:rsidRPr="00027BA5">
        <w:rPr>
          <w:rFonts w:asciiTheme="minorHAnsi" w:hAnsiTheme="minorHAnsi" w:cstheme="minorHAnsi"/>
          <w:szCs w:val="22"/>
        </w:rPr>
        <w:t>Salaries of staff directly and solely involved in the project (for the work percentage assigned to the project)</w:t>
      </w:r>
    </w:p>
    <w:p w14:paraId="271E0BA1" w14:textId="11B26E56" w:rsidR="00FC6B7A" w:rsidRPr="00027BA5" w:rsidRDefault="00CF507B" w:rsidP="00FC6B7A">
      <w:pPr>
        <w:pStyle w:val="ListParagraph"/>
        <w:numPr>
          <w:ilvl w:val="0"/>
          <w:numId w:val="7"/>
        </w:numPr>
        <w:rPr>
          <w:rFonts w:asciiTheme="minorHAnsi" w:hAnsiTheme="minorHAnsi" w:cstheme="minorHAnsi"/>
          <w:szCs w:val="22"/>
        </w:rPr>
      </w:pPr>
      <w:r w:rsidRPr="00027BA5">
        <w:rPr>
          <w:rFonts w:asciiTheme="minorHAnsi" w:hAnsiTheme="minorHAnsi" w:cstheme="minorHAnsi"/>
          <w:szCs w:val="22"/>
        </w:rPr>
        <w:t>Transportation costs</w:t>
      </w:r>
      <w:r w:rsidR="00FC6B7A" w:rsidRPr="00027BA5">
        <w:rPr>
          <w:rFonts w:asciiTheme="minorHAnsi" w:hAnsiTheme="minorHAnsi" w:cstheme="minorHAnsi"/>
          <w:szCs w:val="22"/>
        </w:rPr>
        <w:t xml:space="preserve"> for staff and other persons taking part in the project </w:t>
      </w:r>
    </w:p>
    <w:p w14:paraId="1CAD3333" w14:textId="6E85CCA4" w:rsidR="00B22C98" w:rsidRPr="00027BA5" w:rsidRDefault="00B22C98" w:rsidP="00B22C98">
      <w:pPr>
        <w:pStyle w:val="ListParagraph"/>
        <w:numPr>
          <w:ilvl w:val="0"/>
          <w:numId w:val="7"/>
        </w:numPr>
        <w:rPr>
          <w:rFonts w:asciiTheme="minorHAnsi" w:hAnsiTheme="minorHAnsi" w:cstheme="minorHAnsi"/>
          <w:szCs w:val="22"/>
        </w:rPr>
      </w:pPr>
      <w:r w:rsidRPr="00027BA5">
        <w:rPr>
          <w:rFonts w:asciiTheme="minorHAnsi" w:hAnsiTheme="minorHAnsi" w:cstheme="minorHAnsi"/>
          <w:szCs w:val="22"/>
        </w:rPr>
        <w:t>Lunch, refreshments and accommodation for staff and other persons taking part in the activities</w:t>
      </w:r>
    </w:p>
    <w:p w14:paraId="585ADE07" w14:textId="39853908" w:rsidR="008C53E1" w:rsidRPr="00027BA5" w:rsidRDefault="00A366AA" w:rsidP="005944F6">
      <w:pPr>
        <w:pStyle w:val="ListParagraph"/>
        <w:numPr>
          <w:ilvl w:val="0"/>
          <w:numId w:val="7"/>
        </w:numPr>
        <w:rPr>
          <w:rFonts w:asciiTheme="minorHAnsi" w:hAnsiTheme="minorHAnsi" w:cstheme="minorHAnsi"/>
          <w:szCs w:val="22"/>
        </w:rPr>
      </w:pPr>
      <w:r w:rsidRPr="00027BA5">
        <w:rPr>
          <w:rFonts w:asciiTheme="minorHAnsi" w:hAnsiTheme="minorHAnsi" w:cstheme="minorHAnsi"/>
          <w:szCs w:val="22"/>
        </w:rPr>
        <w:t xml:space="preserve">Purchase of materials </w:t>
      </w:r>
      <w:r w:rsidR="00FC6B7A" w:rsidRPr="00027BA5">
        <w:rPr>
          <w:rFonts w:asciiTheme="minorHAnsi" w:hAnsiTheme="minorHAnsi" w:cstheme="minorHAnsi"/>
          <w:szCs w:val="22"/>
        </w:rPr>
        <w:t xml:space="preserve">and supplies for the project activities </w:t>
      </w:r>
      <w:r w:rsidR="00B22C98" w:rsidRPr="00027BA5">
        <w:rPr>
          <w:rFonts w:asciiTheme="minorHAnsi" w:hAnsiTheme="minorHAnsi" w:cstheme="minorHAnsi"/>
          <w:szCs w:val="22"/>
        </w:rPr>
        <w:t>(for example stationary, printing of documents, etc)</w:t>
      </w:r>
    </w:p>
    <w:p w14:paraId="31048FAE" w14:textId="739CECE8" w:rsidR="008C53E1" w:rsidRPr="00027BA5" w:rsidRDefault="00E3312B" w:rsidP="003A759A">
      <w:pPr>
        <w:pStyle w:val="ListParagraph"/>
        <w:numPr>
          <w:ilvl w:val="0"/>
          <w:numId w:val="7"/>
        </w:numPr>
        <w:rPr>
          <w:rFonts w:asciiTheme="minorHAnsi" w:hAnsiTheme="minorHAnsi" w:cstheme="minorHAnsi"/>
          <w:szCs w:val="22"/>
        </w:rPr>
      </w:pPr>
      <w:r w:rsidRPr="00027BA5">
        <w:rPr>
          <w:rFonts w:asciiTheme="minorHAnsi" w:hAnsiTheme="minorHAnsi" w:cstheme="minorHAnsi"/>
          <w:szCs w:val="22"/>
        </w:rPr>
        <w:t>R</w:t>
      </w:r>
      <w:r w:rsidR="00A366AA" w:rsidRPr="00027BA5">
        <w:rPr>
          <w:rFonts w:asciiTheme="minorHAnsi" w:hAnsiTheme="minorHAnsi" w:cstheme="minorHAnsi"/>
          <w:szCs w:val="22"/>
        </w:rPr>
        <w:t>ent</w:t>
      </w:r>
      <w:r w:rsidR="00B22C98" w:rsidRPr="00027BA5">
        <w:rPr>
          <w:rFonts w:asciiTheme="minorHAnsi" w:hAnsiTheme="minorHAnsi" w:cstheme="minorHAnsi"/>
          <w:szCs w:val="22"/>
        </w:rPr>
        <w:t>al</w:t>
      </w:r>
      <w:r w:rsidR="00A366AA" w:rsidRPr="00027BA5">
        <w:rPr>
          <w:rFonts w:asciiTheme="minorHAnsi" w:hAnsiTheme="minorHAnsi" w:cstheme="minorHAnsi"/>
          <w:szCs w:val="22"/>
        </w:rPr>
        <w:t xml:space="preserve"> of equipment</w:t>
      </w:r>
      <w:r w:rsidR="00B22C98" w:rsidRPr="00027BA5">
        <w:rPr>
          <w:rFonts w:asciiTheme="minorHAnsi" w:hAnsiTheme="minorHAnsi" w:cstheme="minorHAnsi"/>
          <w:szCs w:val="22"/>
        </w:rPr>
        <w:t xml:space="preserve"> for the project activities </w:t>
      </w:r>
    </w:p>
    <w:p w14:paraId="4016E48B" w14:textId="77777777" w:rsidR="00B22C98" w:rsidRPr="00027BA5" w:rsidRDefault="00B22C98" w:rsidP="003D335D">
      <w:pPr>
        <w:pStyle w:val="ListParagraph"/>
        <w:numPr>
          <w:ilvl w:val="0"/>
          <w:numId w:val="7"/>
        </w:numPr>
        <w:rPr>
          <w:rFonts w:asciiTheme="minorHAnsi" w:hAnsiTheme="minorHAnsi" w:cstheme="minorHAnsi"/>
          <w:szCs w:val="22"/>
        </w:rPr>
      </w:pPr>
      <w:r w:rsidRPr="00027BA5">
        <w:rPr>
          <w:rFonts w:asciiTheme="minorHAnsi" w:hAnsiTheme="minorHAnsi" w:cstheme="minorHAnsi"/>
          <w:szCs w:val="22"/>
        </w:rPr>
        <w:t>R</w:t>
      </w:r>
      <w:r w:rsidR="005944F6" w:rsidRPr="00027BA5">
        <w:rPr>
          <w:rFonts w:asciiTheme="minorHAnsi" w:hAnsiTheme="minorHAnsi" w:cstheme="minorHAnsi"/>
          <w:szCs w:val="22"/>
        </w:rPr>
        <w:t>ental of spaces</w:t>
      </w:r>
      <w:r w:rsidR="00333BB1" w:rsidRPr="00027BA5">
        <w:rPr>
          <w:rFonts w:asciiTheme="minorHAnsi" w:hAnsiTheme="minorHAnsi" w:cstheme="minorHAnsi"/>
          <w:szCs w:val="22"/>
        </w:rPr>
        <w:t xml:space="preserve"> for activities</w:t>
      </w:r>
    </w:p>
    <w:p w14:paraId="0A6B5CF2" w14:textId="486DD6ED" w:rsidR="008C53E1" w:rsidRPr="00027BA5" w:rsidRDefault="00A366AA" w:rsidP="00BD3921">
      <w:pPr>
        <w:pStyle w:val="ListParagraph"/>
        <w:numPr>
          <w:ilvl w:val="0"/>
          <w:numId w:val="7"/>
        </w:numPr>
        <w:rPr>
          <w:rFonts w:asciiTheme="minorHAnsi" w:hAnsiTheme="minorHAnsi" w:cstheme="minorHAnsi"/>
          <w:szCs w:val="22"/>
        </w:rPr>
      </w:pPr>
      <w:r w:rsidRPr="00027BA5">
        <w:rPr>
          <w:rFonts w:asciiTheme="minorHAnsi" w:hAnsiTheme="minorHAnsi" w:cstheme="minorHAnsi"/>
          <w:szCs w:val="22"/>
        </w:rPr>
        <w:t>Consultancies' fees</w:t>
      </w:r>
      <w:r w:rsidR="00EB3E21" w:rsidRPr="00027BA5">
        <w:rPr>
          <w:rFonts w:asciiTheme="minorHAnsi" w:hAnsiTheme="minorHAnsi" w:cstheme="minorHAnsi"/>
          <w:szCs w:val="22"/>
        </w:rPr>
        <w:t xml:space="preserve"> (</w:t>
      </w:r>
      <w:r w:rsidR="00846399" w:rsidRPr="00027BA5">
        <w:rPr>
          <w:rFonts w:asciiTheme="minorHAnsi" w:hAnsiTheme="minorHAnsi" w:cstheme="minorHAnsi"/>
          <w:szCs w:val="22"/>
        </w:rPr>
        <w:t xml:space="preserve">for example </w:t>
      </w:r>
      <w:r w:rsidR="00BD3921" w:rsidRPr="00027BA5">
        <w:rPr>
          <w:rFonts w:asciiTheme="minorHAnsi" w:hAnsiTheme="minorHAnsi" w:cstheme="minorHAnsi"/>
          <w:szCs w:val="22"/>
        </w:rPr>
        <w:t>facilitator fees, researchers</w:t>
      </w:r>
      <w:r w:rsidR="00EB3E21" w:rsidRPr="00027BA5">
        <w:rPr>
          <w:rFonts w:asciiTheme="minorHAnsi" w:hAnsiTheme="minorHAnsi" w:cstheme="minorHAnsi"/>
          <w:szCs w:val="22"/>
        </w:rPr>
        <w:t>, etc)</w:t>
      </w:r>
    </w:p>
    <w:p w14:paraId="282D57E1" w14:textId="2F21BDFD" w:rsidR="003D335D" w:rsidRPr="00027BA5" w:rsidRDefault="003D335D" w:rsidP="00BD3921">
      <w:pPr>
        <w:pStyle w:val="ListParagraph"/>
        <w:numPr>
          <w:ilvl w:val="0"/>
          <w:numId w:val="7"/>
        </w:numPr>
        <w:rPr>
          <w:rFonts w:asciiTheme="minorHAnsi" w:hAnsiTheme="minorHAnsi" w:cstheme="minorHAnsi"/>
          <w:szCs w:val="22"/>
        </w:rPr>
      </w:pPr>
      <w:r w:rsidRPr="00027BA5">
        <w:rPr>
          <w:rFonts w:asciiTheme="minorHAnsi" w:hAnsiTheme="minorHAnsi" w:cstheme="minorHAnsi"/>
          <w:szCs w:val="22"/>
        </w:rPr>
        <w:t xml:space="preserve">Costs for dissemination of information </w:t>
      </w:r>
    </w:p>
    <w:p w14:paraId="46EFD7A6" w14:textId="68B5169B" w:rsidR="003D335D" w:rsidRPr="00027BA5" w:rsidRDefault="003D335D" w:rsidP="00CF507B">
      <w:pPr>
        <w:pStyle w:val="ListParagraph"/>
        <w:numPr>
          <w:ilvl w:val="0"/>
          <w:numId w:val="7"/>
        </w:numPr>
        <w:rPr>
          <w:rFonts w:asciiTheme="minorHAnsi" w:hAnsiTheme="minorHAnsi" w:cstheme="minorHAnsi"/>
          <w:szCs w:val="22"/>
        </w:rPr>
      </w:pPr>
      <w:r w:rsidRPr="00027BA5">
        <w:rPr>
          <w:rFonts w:asciiTheme="minorHAnsi" w:hAnsiTheme="minorHAnsi" w:cstheme="minorHAnsi"/>
          <w:szCs w:val="22"/>
        </w:rPr>
        <w:t xml:space="preserve">Administrative and running costs </w:t>
      </w:r>
      <w:r w:rsidR="00CF507B" w:rsidRPr="00027BA5">
        <w:rPr>
          <w:rFonts w:asciiTheme="minorHAnsi" w:hAnsiTheme="minorHAnsi" w:cstheme="minorHAnsi"/>
          <w:szCs w:val="22"/>
        </w:rPr>
        <w:t>related to the project activities (</w:t>
      </w:r>
      <w:r w:rsidRPr="00027BA5">
        <w:rPr>
          <w:rFonts w:asciiTheme="minorHAnsi" w:hAnsiTheme="minorHAnsi" w:cstheme="minorHAnsi"/>
          <w:szCs w:val="22"/>
        </w:rPr>
        <w:t xml:space="preserve">office costs, transportation costs, utilities, </w:t>
      </w:r>
      <w:r w:rsidR="00CF507B" w:rsidRPr="00027BA5">
        <w:rPr>
          <w:rFonts w:asciiTheme="minorHAnsi" w:hAnsiTheme="minorHAnsi" w:cstheme="minorHAnsi"/>
          <w:szCs w:val="22"/>
        </w:rPr>
        <w:t>communication</w:t>
      </w:r>
      <w:r w:rsidRPr="00027BA5">
        <w:rPr>
          <w:rFonts w:asciiTheme="minorHAnsi" w:hAnsiTheme="minorHAnsi" w:cstheme="minorHAnsi"/>
          <w:szCs w:val="22"/>
        </w:rPr>
        <w:t xml:space="preserve"> expenses, etc</w:t>
      </w:r>
      <w:r w:rsidR="00CF507B" w:rsidRPr="00027BA5">
        <w:rPr>
          <w:rFonts w:asciiTheme="minorHAnsi" w:hAnsiTheme="minorHAnsi" w:cstheme="minorHAnsi"/>
          <w:szCs w:val="22"/>
        </w:rPr>
        <w:t xml:space="preserve">) not exceeding 7% of the cost of staff and activities. </w:t>
      </w:r>
    </w:p>
    <w:p w14:paraId="55CF649C" w14:textId="77777777" w:rsidR="008C53E1" w:rsidRPr="00027BA5" w:rsidRDefault="00A366AA">
      <w:pPr>
        <w:numPr>
          <w:ilvl w:val="0"/>
          <w:numId w:val="3"/>
        </w:numPr>
        <w:rPr>
          <w:rFonts w:asciiTheme="minorHAnsi" w:hAnsiTheme="minorHAnsi" w:cstheme="minorHAnsi"/>
          <w:b/>
          <w:bCs/>
          <w:szCs w:val="22"/>
        </w:rPr>
      </w:pPr>
      <w:r w:rsidRPr="00027BA5">
        <w:rPr>
          <w:rFonts w:asciiTheme="minorHAnsi" w:hAnsiTheme="minorHAnsi" w:cstheme="minorHAnsi"/>
          <w:b/>
          <w:bCs/>
          <w:szCs w:val="22"/>
        </w:rPr>
        <w:t>Ineligible costs</w:t>
      </w:r>
    </w:p>
    <w:p w14:paraId="1053A811" w14:textId="77777777" w:rsidR="008C53E1" w:rsidRPr="00027BA5" w:rsidRDefault="00A366AA">
      <w:pPr>
        <w:rPr>
          <w:rFonts w:asciiTheme="minorHAnsi" w:hAnsiTheme="minorHAnsi" w:cstheme="minorHAnsi"/>
          <w:szCs w:val="22"/>
        </w:rPr>
      </w:pPr>
      <w:r w:rsidRPr="00027BA5">
        <w:rPr>
          <w:rFonts w:asciiTheme="minorHAnsi" w:hAnsiTheme="minorHAnsi" w:cstheme="minorHAnsi"/>
          <w:szCs w:val="22"/>
        </w:rPr>
        <w:lastRenderedPageBreak/>
        <w:t>The following costs are not eligible:</w:t>
      </w:r>
    </w:p>
    <w:p w14:paraId="74633D29" w14:textId="77777777" w:rsidR="008C53E1" w:rsidRPr="00027BA5" w:rsidRDefault="00A366AA">
      <w:pPr>
        <w:rPr>
          <w:rFonts w:asciiTheme="minorHAnsi" w:hAnsiTheme="minorHAnsi" w:cstheme="minorHAnsi"/>
          <w:szCs w:val="22"/>
        </w:rPr>
      </w:pPr>
      <w:r w:rsidRPr="00027BA5">
        <w:rPr>
          <w:rFonts w:asciiTheme="minorHAnsi" w:hAnsiTheme="minorHAnsi" w:cstheme="minorHAnsi"/>
          <w:szCs w:val="22"/>
        </w:rPr>
        <w:t>-</w:t>
      </w:r>
      <w:r w:rsidRPr="00027BA5">
        <w:rPr>
          <w:rFonts w:asciiTheme="minorHAnsi" w:hAnsiTheme="minorHAnsi" w:cstheme="minorHAnsi"/>
          <w:szCs w:val="22"/>
        </w:rPr>
        <w:tab/>
        <w:t>Debts and debt service charges (interest);</w:t>
      </w:r>
    </w:p>
    <w:p w14:paraId="1E2E3573" w14:textId="5E529263" w:rsidR="008C53E1" w:rsidRPr="00027BA5" w:rsidRDefault="00A366AA">
      <w:pPr>
        <w:rPr>
          <w:rFonts w:asciiTheme="minorHAnsi" w:hAnsiTheme="minorHAnsi" w:cstheme="minorHAnsi"/>
          <w:szCs w:val="22"/>
        </w:rPr>
      </w:pPr>
      <w:r w:rsidRPr="00027BA5">
        <w:rPr>
          <w:rFonts w:asciiTheme="minorHAnsi" w:hAnsiTheme="minorHAnsi" w:cstheme="minorHAnsi"/>
          <w:szCs w:val="22"/>
        </w:rPr>
        <w:t>-</w:t>
      </w:r>
      <w:r w:rsidRPr="00027BA5">
        <w:rPr>
          <w:rFonts w:asciiTheme="minorHAnsi" w:hAnsiTheme="minorHAnsi" w:cstheme="minorHAnsi"/>
          <w:szCs w:val="22"/>
        </w:rPr>
        <w:tab/>
        <w:t>Provisions for losses or potential future liabilities;</w:t>
      </w:r>
    </w:p>
    <w:p w14:paraId="20C6C9C4" w14:textId="4CB69BA8" w:rsidR="00FC6B7A" w:rsidRPr="00027BA5" w:rsidRDefault="00FC6B7A" w:rsidP="00B22C98">
      <w:pPr>
        <w:ind w:left="720" w:hanging="720"/>
        <w:rPr>
          <w:rFonts w:asciiTheme="minorHAnsi" w:hAnsiTheme="minorHAnsi" w:cstheme="minorHAnsi"/>
          <w:szCs w:val="22"/>
        </w:rPr>
      </w:pPr>
      <w:r w:rsidRPr="00027BA5">
        <w:rPr>
          <w:rFonts w:asciiTheme="minorHAnsi" w:hAnsiTheme="minorHAnsi" w:cstheme="minorHAnsi"/>
          <w:szCs w:val="22"/>
        </w:rPr>
        <w:t xml:space="preserve">- </w:t>
      </w:r>
      <w:r w:rsidRPr="00027BA5">
        <w:rPr>
          <w:rFonts w:asciiTheme="minorHAnsi" w:hAnsiTheme="minorHAnsi" w:cstheme="minorHAnsi"/>
          <w:szCs w:val="22"/>
        </w:rPr>
        <w:tab/>
        <w:t>Costs declared by the beneficiary(</w:t>
      </w:r>
      <w:proofErr w:type="spellStart"/>
      <w:r w:rsidRPr="00027BA5">
        <w:rPr>
          <w:rFonts w:asciiTheme="minorHAnsi" w:hAnsiTheme="minorHAnsi" w:cstheme="minorHAnsi"/>
          <w:szCs w:val="22"/>
        </w:rPr>
        <w:t>ies</w:t>
      </w:r>
      <w:proofErr w:type="spellEnd"/>
      <w:r w:rsidRPr="00027BA5">
        <w:rPr>
          <w:rFonts w:asciiTheme="minorHAnsi" w:hAnsiTheme="minorHAnsi" w:cstheme="minorHAnsi"/>
          <w:szCs w:val="22"/>
        </w:rPr>
        <w:t>) and financed by another action or work programme receiving a European Union grant (including through the European Development Fund)</w:t>
      </w:r>
    </w:p>
    <w:p w14:paraId="6DC53173" w14:textId="77777777" w:rsidR="008C53E1" w:rsidRPr="00027BA5" w:rsidRDefault="00A366AA">
      <w:pPr>
        <w:rPr>
          <w:rFonts w:asciiTheme="minorHAnsi" w:hAnsiTheme="minorHAnsi" w:cstheme="minorHAnsi"/>
          <w:szCs w:val="22"/>
        </w:rPr>
      </w:pPr>
      <w:r w:rsidRPr="00027BA5">
        <w:rPr>
          <w:rFonts w:asciiTheme="minorHAnsi" w:hAnsiTheme="minorHAnsi" w:cstheme="minorHAnsi"/>
          <w:szCs w:val="22"/>
        </w:rPr>
        <w:t>-</w:t>
      </w:r>
      <w:r w:rsidRPr="00027BA5">
        <w:rPr>
          <w:rFonts w:asciiTheme="minorHAnsi" w:hAnsiTheme="minorHAnsi" w:cstheme="minorHAnsi"/>
          <w:szCs w:val="22"/>
        </w:rPr>
        <w:tab/>
        <w:t>Purchases of land or buildings</w:t>
      </w:r>
    </w:p>
    <w:p w14:paraId="4106FD37" w14:textId="77777777" w:rsidR="008C53E1" w:rsidRPr="00027BA5" w:rsidRDefault="00A366AA">
      <w:pPr>
        <w:rPr>
          <w:rFonts w:asciiTheme="minorHAnsi" w:hAnsiTheme="minorHAnsi" w:cstheme="minorHAnsi"/>
          <w:szCs w:val="22"/>
        </w:rPr>
      </w:pPr>
      <w:r w:rsidRPr="00027BA5">
        <w:rPr>
          <w:rFonts w:asciiTheme="minorHAnsi" w:hAnsiTheme="minorHAnsi" w:cstheme="minorHAnsi"/>
          <w:szCs w:val="22"/>
        </w:rPr>
        <w:t>-</w:t>
      </w:r>
      <w:r w:rsidRPr="00027BA5">
        <w:rPr>
          <w:rFonts w:asciiTheme="minorHAnsi" w:hAnsiTheme="minorHAnsi" w:cstheme="minorHAnsi"/>
          <w:szCs w:val="22"/>
        </w:rPr>
        <w:tab/>
        <w:t>Currency exchange losses;</w:t>
      </w:r>
    </w:p>
    <w:p w14:paraId="442D0B4F" w14:textId="0078E9B5" w:rsidR="008C53E1" w:rsidRPr="00027BA5" w:rsidRDefault="00FC6B7A">
      <w:pPr>
        <w:rPr>
          <w:rFonts w:asciiTheme="minorHAnsi" w:hAnsiTheme="minorHAnsi" w:cstheme="minorHAnsi"/>
          <w:szCs w:val="22"/>
        </w:rPr>
      </w:pPr>
      <w:r w:rsidRPr="00027BA5">
        <w:rPr>
          <w:rFonts w:asciiTheme="minorHAnsi" w:hAnsiTheme="minorHAnsi" w:cstheme="minorHAnsi"/>
          <w:szCs w:val="22"/>
        </w:rPr>
        <w:t>-</w:t>
      </w:r>
      <w:r w:rsidRPr="00027BA5">
        <w:rPr>
          <w:rFonts w:asciiTheme="minorHAnsi" w:hAnsiTheme="minorHAnsi" w:cstheme="minorHAnsi"/>
          <w:szCs w:val="22"/>
        </w:rPr>
        <w:tab/>
        <w:t>Credit to third parties</w:t>
      </w:r>
    </w:p>
    <w:p w14:paraId="39AA8305" w14:textId="03E7A3D1" w:rsidR="00FC6B7A" w:rsidRPr="00027BA5" w:rsidRDefault="00FC6B7A">
      <w:pPr>
        <w:rPr>
          <w:rFonts w:asciiTheme="minorHAnsi" w:hAnsiTheme="minorHAnsi" w:cstheme="minorHAnsi"/>
          <w:szCs w:val="22"/>
        </w:rPr>
      </w:pPr>
      <w:r w:rsidRPr="00027BA5">
        <w:rPr>
          <w:rFonts w:asciiTheme="minorHAnsi" w:hAnsiTheme="minorHAnsi" w:cstheme="minorHAnsi"/>
          <w:szCs w:val="22"/>
        </w:rPr>
        <w:t xml:space="preserve">- </w:t>
      </w:r>
      <w:r w:rsidRPr="00027BA5">
        <w:rPr>
          <w:rFonts w:asciiTheme="minorHAnsi" w:hAnsiTheme="minorHAnsi" w:cstheme="minorHAnsi"/>
          <w:szCs w:val="22"/>
        </w:rPr>
        <w:tab/>
        <w:t xml:space="preserve">In-kind contributions </w:t>
      </w:r>
    </w:p>
    <w:p w14:paraId="4D32A360" w14:textId="77777777" w:rsidR="00FC6B7A" w:rsidRPr="00027BA5" w:rsidRDefault="00FC6B7A">
      <w:pPr>
        <w:rPr>
          <w:rFonts w:asciiTheme="minorHAnsi" w:hAnsiTheme="minorHAnsi" w:cstheme="minorHAnsi"/>
          <w:szCs w:val="22"/>
        </w:rPr>
      </w:pPr>
      <w:r w:rsidRPr="00027BA5">
        <w:rPr>
          <w:rFonts w:asciiTheme="minorHAnsi" w:hAnsiTheme="minorHAnsi" w:cstheme="minorHAnsi"/>
          <w:szCs w:val="22"/>
        </w:rPr>
        <w:t xml:space="preserve">- </w:t>
      </w:r>
      <w:r w:rsidRPr="00027BA5">
        <w:rPr>
          <w:rFonts w:asciiTheme="minorHAnsi" w:hAnsiTheme="minorHAnsi" w:cstheme="minorHAnsi"/>
          <w:szCs w:val="22"/>
        </w:rPr>
        <w:tab/>
        <w:t>Salary costs of the personnel of national administrations</w:t>
      </w:r>
    </w:p>
    <w:p w14:paraId="68842C37" w14:textId="02371AF8" w:rsidR="00FC6B7A" w:rsidRPr="00027BA5" w:rsidRDefault="00FC6B7A" w:rsidP="00FC6B7A">
      <w:pPr>
        <w:rPr>
          <w:rFonts w:asciiTheme="minorHAnsi" w:hAnsiTheme="minorHAnsi" w:cstheme="minorHAnsi"/>
          <w:szCs w:val="22"/>
        </w:rPr>
      </w:pPr>
      <w:r w:rsidRPr="00027BA5">
        <w:rPr>
          <w:rFonts w:asciiTheme="minorHAnsi" w:hAnsiTheme="minorHAnsi" w:cstheme="minorHAnsi"/>
          <w:szCs w:val="22"/>
        </w:rPr>
        <w:t xml:space="preserve">-  </w:t>
      </w:r>
      <w:r w:rsidRPr="00027BA5">
        <w:rPr>
          <w:rFonts w:asciiTheme="minorHAnsi" w:hAnsiTheme="minorHAnsi" w:cstheme="minorHAnsi"/>
          <w:szCs w:val="22"/>
        </w:rPr>
        <w:tab/>
        <w:t>Performance-based bonuses included in costs of staff</w:t>
      </w:r>
    </w:p>
    <w:p w14:paraId="0F17B7DC" w14:textId="77777777" w:rsidR="008C53E1" w:rsidRPr="00027BA5" w:rsidRDefault="008C53E1">
      <w:pPr>
        <w:spacing w:after="0"/>
        <w:rPr>
          <w:rFonts w:asciiTheme="minorHAnsi" w:hAnsiTheme="minorHAnsi" w:cstheme="minorHAnsi"/>
          <w:szCs w:val="22"/>
        </w:rPr>
      </w:pPr>
    </w:p>
    <w:p w14:paraId="1BF52474" w14:textId="3B8EC16F" w:rsidR="008C53E1" w:rsidRPr="00027BA5" w:rsidRDefault="00386FF8" w:rsidP="005252F0">
      <w:pPr>
        <w:numPr>
          <w:ilvl w:val="0"/>
          <w:numId w:val="1"/>
        </w:numPr>
        <w:rPr>
          <w:rFonts w:asciiTheme="minorHAnsi" w:hAnsiTheme="minorHAnsi" w:cstheme="minorHAnsi"/>
          <w:b/>
          <w:smallCaps/>
          <w:szCs w:val="22"/>
        </w:rPr>
      </w:pPr>
      <w:r w:rsidRPr="00027BA5">
        <w:rPr>
          <w:rFonts w:asciiTheme="minorHAnsi" w:hAnsiTheme="minorHAnsi" w:cstheme="minorHAnsi"/>
          <w:b/>
          <w:smallCaps/>
          <w:szCs w:val="22"/>
        </w:rPr>
        <w:t>Visibility of</w:t>
      </w:r>
      <w:r w:rsidR="005252F0" w:rsidRPr="00027BA5">
        <w:rPr>
          <w:rFonts w:asciiTheme="minorHAnsi" w:hAnsiTheme="minorHAnsi" w:cstheme="minorHAnsi"/>
          <w:b/>
          <w:smallCaps/>
          <w:szCs w:val="22"/>
        </w:rPr>
        <w:t xml:space="preserve"> financing</w:t>
      </w:r>
      <w:r w:rsidRPr="00027BA5">
        <w:rPr>
          <w:rFonts w:asciiTheme="minorHAnsi" w:hAnsiTheme="minorHAnsi" w:cstheme="minorHAnsi"/>
          <w:b/>
          <w:smallCaps/>
          <w:szCs w:val="22"/>
        </w:rPr>
        <w:t xml:space="preserve"> </w:t>
      </w:r>
    </w:p>
    <w:p w14:paraId="698B1548" w14:textId="138E1CA2" w:rsidR="00386FF8" w:rsidRPr="00027BA5" w:rsidRDefault="00386FF8" w:rsidP="00EB3839">
      <w:pPr>
        <w:rPr>
          <w:rFonts w:asciiTheme="minorHAnsi" w:hAnsiTheme="minorHAnsi" w:cstheme="minorHAnsi"/>
          <w:szCs w:val="22"/>
          <w:lang w:val="en-US"/>
        </w:rPr>
      </w:pPr>
      <w:r w:rsidRPr="00027BA5">
        <w:rPr>
          <w:rFonts w:asciiTheme="minorHAnsi" w:hAnsiTheme="minorHAnsi" w:cstheme="minorHAnsi"/>
          <w:szCs w:val="22"/>
          <w:lang w:val="en-US"/>
        </w:rPr>
        <w:t xml:space="preserve">In case they are awarded a grant, applicants must ensure visibility of funding sources, including of financing from the European Union, in all activities and any publication or documents related to the project that will be issued or published in </w:t>
      </w:r>
      <w:r w:rsidR="005252F0" w:rsidRPr="00027BA5">
        <w:rPr>
          <w:rFonts w:asciiTheme="minorHAnsi" w:hAnsiTheme="minorHAnsi" w:cstheme="minorHAnsi"/>
          <w:szCs w:val="22"/>
          <w:lang w:val="en-US"/>
        </w:rPr>
        <w:t xml:space="preserve">the </w:t>
      </w:r>
      <w:r w:rsidRPr="00027BA5">
        <w:rPr>
          <w:rFonts w:asciiTheme="minorHAnsi" w:hAnsiTheme="minorHAnsi" w:cstheme="minorHAnsi"/>
          <w:szCs w:val="22"/>
          <w:lang w:val="en-US"/>
        </w:rPr>
        <w:t xml:space="preserve">media, based on guidelines that will be provided to them. </w:t>
      </w:r>
      <w:r w:rsidR="00EB3839" w:rsidRPr="00027BA5">
        <w:rPr>
          <w:rFonts w:asciiTheme="minorHAnsi" w:hAnsiTheme="minorHAnsi" w:cstheme="minorHAnsi"/>
          <w:szCs w:val="22"/>
          <w:lang w:val="en-US"/>
        </w:rPr>
        <w:t xml:space="preserve">If the nature of some activities </w:t>
      </w:r>
      <w:r w:rsidR="00DF76D0" w:rsidRPr="00027BA5">
        <w:rPr>
          <w:rFonts w:asciiTheme="minorHAnsi" w:hAnsiTheme="minorHAnsi" w:cstheme="minorHAnsi"/>
          <w:szCs w:val="22"/>
          <w:lang w:val="en-US"/>
        </w:rPr>
        <w:t>requires</w:t>
      </w:r>
      <w:r w:rsidR="00EB3839" w:rsidRPr="00027BA5">
        <w:rPr>
          <w:rFonts w:asciiTheme="minorHAnsi" w:hAnsiTheme="minorHAnsi" w:cstheme="minorHAnsi"/>
          <w:szCs w:val="22"/>
          <w:lang w:val="en-US"/>
        </w:rPr>
        <w:t xml:space="preserve"> non visibility of funding sources, exceptions can be requested.  </w:t>
      </w:r>
    </w:p>
    <w:p w14:paraId="7955D260" w14:textId="77777777" w:rsidR="008C53E1" w:rsidRPr="00027BA5" w:rsidRDefault="00A366AA">
      <w:pPr>
        <w:numPr>
          <w:ilvl w:val="0"/>
          <w:numId w:val="1"/>
        </w:numPr>
        <w:rPr>
          <w:rFonts w:asciiTheme="minorHAnsi" w:hAnsiTheme="minorHAnsi" w:cstheme="minorHAnsi"/>
          <w:b/>
          <w:smallCaps/>
          <w:szCs w:val="22"/>
        </w:rPr>
      </w:pPr>
      <w:r w:rsidRPr="00027BA5">
        <w:rPr>
          <w:rFonts w:asciiTheme="minorHAnsi" w:hAnsiTheme="minorHAnsi" w:cstheme="minorHAnsi"/>
          <w:b/>
          <w:smallCaps/>
          <w:szCs w:val="22"/>
        </w:rPr>
        <w:t>how to apply</w:t>
      </w:r>
    </w:p>
    <w:p w14:paraId="6C749DDE" w14:textId="272C0650" w:rsidR="008C53E1" w:rsidRPr="00027BA5" w:rsidRDefault="009432C5" w:rsidP="00614152">
      <w:pPr>
        <w:rPr>
          <w:rFonts w:asciiTheme="minorHAnsi" w:hAnsiTheme="minorHAnsi" w:cstheme="minorHAnsi"/>
          <w:szCs w:val="22"/>
        </w:rPr>
      </w:pPr>
      <w:r>
        <w:rPr>
          <w:rFonts w:asciiTheme="minorHAnsi" w:hAnsiTheme="minorHAnsi" w:cstheme="minorHAnsi"/>
          <w:szCs w:val="22"/>
        </w:rPr>
        <w:t>Grassroots</w:t>
      </w:r>
      <w:r w:rsidR="00B9056D" w:rsidRPr="00027BA5">
        <w:rPr>
          <w:rFonts w:asciiTheme="minorHAnsi" w:hAnsiTheme="minorHAnsi" w:cstheme="minorHAnsi"/>
          <w:szCs w:val="22"/>
        </w:rPr>
        <w:t xml:space="preserve"> CSOs </w:t>
      </w:r>
      <w:r w:rsidR="00A366AA" w:rsidRPr="00027BA5">
        <w:rPr>
          <w:rFonts w:asciiTheme="minorHAnsi" w:hAnsiTheme="minorHAnsi" w:cstheme="minorHAnsi"/>
          <w:szCs w:val="22"/>
        </w:rPr>
        <w:t>w</w:t>
      </w:r>
      <w:r w:rsidR="00B9056D" w:rsidRPr="00027BA5">
        <w:rPr>
          <w:rFonts w:asciiTheme="minorHAnsi" w:hAnsiTheme="minorHAnsi" w:cstheme="minorHAnsi"/>
          <w:szCs w:val="22"/>
        </w:rPr>
        <w:t>ishing</w:t>
      </w:r>
      <w:r w:rsidR="00A366AA" w:rsidRPr="00027BA5">
        <w:rPr>
          <w:rFonts w:asciiTheme="minorHAnsi" w:hAnsiTheme="minorHAnsi" w:cstheme="minorHAnsi"/>
          <w:szCs w:val="22"/>
        </w:rPr>
        <w:t xml:space="preserve"> to apply must get an application form </w:t>
      </w:r>
      <w:r w:rsidR="00386933" w:rsidRPr="00027BA5">
        <w:rPr>
          <w:rFonts w:asciiTheme="minorHAnsi" w:hAnsiTheme="minorHAnsi" w:cstheme="minorHAnsi"/>
          <w:szCs w:val="22"/>
        </w:rPr>
        <w:t>(Annex A)</w:t>
      </w:r>
      <w:r w:rsidR="004B7B68" w:rsidRPr="00027BA5">
        <w:rPr>
          <w:rFonts w:asciiTheme="minorHAnsi" w:hAnsiTheme="minorHAnsi" w:cstheme="minorHAnsi"/>
          <w:szCs w:val="22"/>
        </w:rPr>
        <w:t xml:space="preserve"> and budget form (Annex B)</w:t>
      </w:r>
      <w:r w:rsidR="00386933" w:rsidRPr="00027BA5">
        <w:rPr>
          <w:rFonts w:asciiTheme="minorHAnsi" w:hAnsiTheme="minorHAnsi" w:cstheme="minorHAnsi"/>
          <w:szCs w:val="22"/>
        </w:rPr>
        <w:t xml:space="preserve"> </w:t>
      </w:r>
      <w:r w:rsidR="00A366AA" w:rsidRPr="00027BA5">
        <w:rPr>
          <w:rFonts w:asciiTheme="minorHAnsi" w:hAnsiTheme="minorHAnsi" w:cstheme="minorHAnsi"/>
          <w:szCs w:val="22"/>
        </w:rPr>
        <w:t xml:space="preserve">from DWRC </w:t>
      </w:r>
      <w:r w:rsidR="00614152" w:rsidRPr="00027BA5">
        <w:rPr>
          <w:rFonts w:asciiTheme="minorHAnsi" w:hAnsiTheme="minorHAnsi" w:cstheme="minorHAnsi"/>
          <w:szCs w:val="22"/>
        </w:rPr>
        <w:t>website (</w:t>
      </w:r>
      <w:hyperlink r:id="rId15" w:history="1">
        <w:r w:rsidR="00614152" w:rsidRPr="00027BA5">
          <w:rPr>
            <w:rStyle w:val="Hyperlink"/>
            <w:rFonts w:asciiTheme="minorHAnsi" w:hAnsiTheme="minorHAnsi" w:cstheme="minorHAnsi"/>
            <w:szCs w:val="22"/>
          </w:rPr>
          <w:t>www.dwrc.org</w:t>
        </w:r>
      </w:hyperlink>
      <w:r w:rsidR="00614152" w:rsidRPr="00027BA5">
        <w:rPr>
          <w:rFonts w:asciiTheme="minorHAnsi" w:hAnsiTheme="minorHAnsi" w:cstheme="minorHAnsi"/>
          <w:szCs w:val="22"/>
        </w:rPr>
        <w:t>)</w:t>
      </w:r>
      <w:r w:rsidR="00FE3A5C" w:rsidRPr="00027BA5">
        <w:rPr>
          <w:rFonts w:asciiTheme="minorHAnsi" w:hAnsiTheme="minorHAnsi" w:cstheme="minorHAnsi"/>
          <w:szCs w:val="22"/>
        </w:rPr>
        <w:t>,</w:t>
      </w:r>
      <w:r w:rsidR="00C6361C" w:rsidRPr="00027BA5">
        <w:rPr>
          <w:rFonts w:asciiTheme="minorHAnsi" w:hAnsiTheme="minorHAnsi" w:cstheme="minorHAnsi"/>
          <w:szCs w:val="22"/>
        </w:rPr>
        <w:t xml:space="preserve"> </w:t>
      </w:r>
      <w:r w:rsidR="004B7B68" w:rsidRPr="00027BA5">
        <w:rPr>
          <w:rFonts w:asciiTheme="minorHAnsi" w:hAnsiTheme="minorHAnsi" w:cstheme="minorHAnsi"/>
          <w:szCs w:val="22"/>
        </w:rPr>
        <w:t>or request them through email</w:t>
      </w:r>
      <w:r w:rsidR="00A366AA" w:rsidRPr="00027BA5">
        <w:rPr>
          <w:rFonts w:asciiTheme="minorHAnsi" w:hAnsiTheme="minorHAnsi" w:cstheme="minorHAnsi"/>
          <w:szCs w:val="22"/>
        </w:rPr>
        <w:t xml:space="preserve"> </w:t>
      </w:r>
      <w:r w:rsidR="00FE3A5C" w:rsidRPr="00027BA5">
        <w:rPr>
          <w:rFonts w:asciiTheme="minorHAnsi" w:hAnsiTheme="minorHAnsi" w:cstheme="minorHAnsi"/>
          <w:szCs w:val="22"/>
        </w:rPr>
        <w:t xml:space="preserve">at </w:t>
      </w:r>
      <w:hyperlink r:id="rId16" w:history="1">
        <w:r w:rsidR="00335005" w:rsidRPr="00027BA5">
          <w:rPr>
            <w:rStyle w:val="Hyperlink"/>
            <w:rFonts w:asciiTheme="minorHAnsi" w:hAnsiTheme="minorHAnsi" w:cstheme="minorHAnsi"/>
            <w:szCs w:val="22"/>
          </w:rPr>
          <w:t>smallgrants@dwrc.org</w:t>
        </w:r>
      </w:hyperlink>
      <w:r w:rsidR="00335005" w:rsidRPr="00027BA5">
        <w:rPr>
          <w:rFonts w:asciiTheme="minorHAnsi" w:hAnsiTheme="minorHAnsi" w:cstheme="minorHAnsi"/>
          <w:szCs w:val="22"/>
        </w:rPr>
        <w:t xml:space="preserve"> </w:t>
      </w:r>
      <w:hyperlink r:id="rId17" w:history="1"/>
      <w:r w:rsidR="00FE3A5C" w:rsidRPr="00027BA5">
        <w:rPr>
          <w:rFonts w:asciiTheme="minorHAnsi" w:hAnsiTheme="minorHAnsi" w:cstheme="minorHAnsi"/>
          <w:szCs w:val="22"/>
        </w:rPr>
        <w:t xml:space="preserve"> </w:t>
      </w:r>
    </w:p>
    <w:p w14:paraId="50D93293" w14:textId="7F432D22" w:rsidR="008C53E1" w:rsidRPr="00027BA5" w:rsidRDefault="00A366AA" w:rsidP="004B7B68">
      <w:pPr>
        <w:rPr>
          <w:rFonts w:asciiTheme="minorHAnsi" w:hAnsiTheme="minorHAnsi" w:cstheme="minorHAnsi"/>
          <w:szCs w:val="22"/>
        </w:rPr>
      </w:pPr>
      <w:r w:rsidRPr="00027BA5">
        <w:rPr>
          <w:rFonts w:asciiTheme="minorHAnsi" w:hAnsiTheme="minorHAnsi" w:cstheme="minorHAnsi"/>
          <w:szCs w:val="22"/>
        </w:rPr>
        <w:t xml:space="preserve">The application form (Annex A) </w:t>
      </w:r>
      <w:r w:rsidR="004B7B68" w:rsidRPr="00027BA5">
        <w:rPr>
          <w:rFonts w:asciiTheme="minorHAnsi" w:hAnsiTheme="minorHAnsi" w:cstheme="minorHAnsi"/>
          <w:szCs w:val="22"/>
        </w:rPr>
        <w:t xml:space="preserve">and budget (Annex B) have </w:t>
      </w:r>
      <w:r w:rsidRPr="00027BA5">
        <w:rPr>
          <w:rFonts w:asciiTheme="minorHAnsi" w:hAnsiTheme="minorHAnsi" w:cstheme="minorHAnsi"/>
          <w:szCs w:val="22"/>
        </w:rPr>
        <w:t xml:space="preserve">to be filled in Arabic or English following the instructions. </w:t>
      </w:r>
    </w:p>
    <w:p w14:paraId="700BB65B" w14:textId="280587B9" w:rsidR="004B7B68" w:rsidRPr="00027BA5" w:rsidRDefault="00A366AA" w:rsidP="00830778">
      <w:pPr>
        <w:rPr>
          <w:rFonts w:asciiTheme="minorHAnsi" w:hAnsiTheme="minorHAnsi" w:cstheme="minorHAnsi"/>
          <w:szCs w:val="22"/>
          <w:u w:val="single"/>
        </w:rPr>
      </w:pPr>
      <w:r w:rsidRPr="00027BA5">
        <w:rPr>
          <w:rFonts w:asciiTheme="minorHAnsi" w:hAnsiTheme="minorHAnsi" w:cstheme="minorHAnsi"/>
          <w:b/>
          <w:bCs/>
          <w:szCs w:val="22"/>
        </w:rPr>
        <w:t xml:space="preserve">The filled application form, including a detailed budget, has to be </w:t>
      </w:r>
      <w:r w:rsidR="004B7B68" w:rsidRPr="00027BA5">
        <w:rPr>
          <w:rFonts w:asciiTheme="minorHAnsi" w:hAnsiTheme="minorHAnsi" w:cstheme="minorHAnsi"/>
          <w:b/>
          <w:bCs/>
          <w:szCs w:val="22"/>
        </w:rPr>
        <w:t xml:space="preserve">sent by email to: </w:t>
      </w:r>
      <w:hyperlink r:id="rId18" w:history="1">
        <w:r w:rsidR="00051536" w:rsidRPr="00027BA5">
          <w:rPr>
            <w:rStyle w:val="Hyperlink"/>
            <w:rFonts w:asciiTheme="minorHAnsi" w:hAnsiTheme="minorHAnsi" w:cstheme="minorHAnsi"/>
            <w:b/>
            <w:bCs/>
            <w:szCs w:val="22"/>
          </w:rPr>
          <w:t>smallgrants@dwrc.org</w:t>
        </w:r>
      </w:hyperlink>
      <w:r w:rsidR="00051536" w:rsidRPr="00027BA5">
        <w:rPr>
          <w:rFonts w:asciiTheme="minorHAnsi" w:hAnsiTheme="minorHAnsi" w:cstheme="minorHAnsi"/>
          <w:szCs w:val="22"/>
        </w:rPr>
        <w:t xml:space="preserve"> </w:t>
      </w:r>
      <w:r w:rsidR="00FE3A5C" w:rsidRPr="00027BA5">
        <w:rPr>
          <w:rFonts w:asciiTheme="minorHAnsi" w:hAnsiTheme="minorHAnsi" w:cstheme="minorHAnsi"/>
          <w:b/>
          <w:bCs/>
          <w:szCs w:val="22"/>
        </w:rPr>
        <w:t>no later than</w:t>
      </w:r>
      <w:r w:rsidR="00FE3A5C" w:rsidRPr="00027BA5">
        <w:rPr>
          <w:rFonts w:asciiTheme="minorHAnsi" w:hAnsiTheme="minorHAnsi" w:cstheme="minorHAnsi"/>
          <w:szCs w:val="22"/>
        </w:rPr>
        <w:t xml:space="preserve"> </w:t>
      </w:r>
      <w:r w:rsidR="009432C5">
        <w:rPr>
          <w:rFonts w:asciiTheme="minorHAnsi" w:hAnsiTheme="minorHAnsi" w:cstheme="minorHAnsi"/>
          <w:b/>
          <w:bCs/>
          <w:szCs w:val="22"/>
          <w:u w:val="single"/>
        </w:rPr>
        <w:t>Thursday</w:t>
      </w:r>
      <w:r w:rsidR="00B9056D" w:rsidRPr="00027BA5">
        <w:rPr>
          <w:rFonts w:asciiTheme="minorHAnsi" w:hAnsiTheme="minorHAnsi" w:cstheme="minorHAnsi"/>
          <w:b/>
          <w:bCs/>
          <w:szCs w:val="22"/>
          <w:u w:val="single"/>
        </w:rPr>
        <w:t>,</w:t>
      </w:r>
      <w:r w:rsidR="00B9056D" w:rsidRPr="00027BA5">
        <w:rPr>
          <w:rFonts w:asciiTheme="minorHAnsi" w:hAnsiTheme="minorHAnsi" w:cstheme="minorHAnsi"/>
          <w:szCs w:val="22"/>
          <w:u w:val="single"/>
        </w:rPr>
        <w:t xml:space="preserve"> </w:t>
      </w:r>
      <w:r w:rsidR="009432C5">
        <w:rPr>
          <w:rFonts w:asciiTheme="minorHAnsi" w:hAnsiTheme="minorHAnsi" w:cstheme="minorHAnsi"/>
          <w:b/>
          <w:bCs/>
          <w:szCs w:val="22"/>
          <w:u w:val="single"/>
        </w:rPr>
        <w:t xml:space="preserve">30 </w:t>
      </w:r>
      <w:r w:rsidR="00830778" w:rsidRPr="00027BA5">
        <w:rPr>
          <w:rFonts w:asciiTheme="minorHAnsi" w:hAnsiTheme="minorHAnsi" w:cstheme="minorHAnsi"/>
          <w:b/>
          <w:bCs/>
          <w:szCs w:val="22"/>
          <w:u w:val="single"/>
        </w:rPr>
        <w:t>Ju</w:t>
      </w:r>
      <w:r w:rsidR="009432C5">
        <w:rPr>
          <w:rFonts w:asciiTheme="minorHAnsi" w:hAnsiTheme="minorHAnsi" w:cstheme="minorHAnsi"/>
          <w:b/>
          <w:bCs/>
          <w:szCs w:val="22"/>
          <w:u w:val="single"/>
        </w:rPr>
        <w:t xml:space="preserve">ly </w:t>
      </w:r>
      <w:r w:rsidR="00FE3A5C" w:rsidRPr="00027BA5">
        <w:rPr>
          <w:rFonts w:asciiTheme="minorHAnsi" w:hAnsiTheme="minorHAnsi" w:cstheme="minorHAnsi"/>
          <w:b/>
          <w:bCs/>
          <w:szCs w:val="22"/>
          <w:u w:val="single"/>
        </w:rPr>
        <w:t>20</w:t>
      </w:r>
      <w:r w:rsidR="004A00B1" w:rsidRPr="00027BA5">
        <w:rPr>
          <w:rFonts w:asciiTheme="minorHAnsi" w:hAnsiTheme="minorHAnsi" w:cstheme="minorHAnsi"/>
          <w:b/>
          <w:bCs/>
          <w:szCs w:val="22"/>
          <w:u w:val="single"/>
        </w:rPr>
        <w:t>2</w:t>
      </w:r>
      <w:r w:rsidR="009432C5">
        <w:rPr>
          <w:rFonts w:asciiTheme="minorHAnsi" w:hAnsiTheme="minorHAnsi" w:cstheme="minorHAnsi"/>
          <w:b/>
          <w:bCs/>
          <w:szCs w:val="22"/>
          <w:u w:val="single"/>
        </w:rPr>
        <w:t>6</w:t>
      </w:r>
    </w:p>
    <w:p w14:paraId="6A4C779B" w14:textId="77349C18" w:rsidR="004B7B68" w:rsidRPr="00027BA5" w:rsidRDefault="004B7B68" w:rsidP="006D65C7">
      <w:pPr>
        <w:rPr>
          <w:rFonts w:asciiTheme="minorHAnsi" w:hAnsiTheme="minorHAnsi" w:cstheme="minorHAnsi"/>
          <w:szCs w:val="22"/>
        </w:rPr>
      </w:pPr>
      <w:r w:rsidRPr="00027BA5">
        <w:rPr>
          <w:rFonts w:asciiTheme="minorHAnsi" w:hAnsiTheme="minorHAnsi" w:cstheme="minorHAnsi"/>
          <w:szCs w:val="22"/>
        </w:rPr>
        <w:t xml:space="preserve">The subject </w:t>
      </w:r>
      <w:r w:rsidR="002F45D9" w:rsidRPr="00027BA5">
        <w:rPr>
          <w:rFonts w:asciiTheme="minorHAnsi" w:hAnsiTheme="minorHAnsi" w:cstheme="minorHAnsi"/>
          <w:szCs w:val="22"/>
        </w:rPr>
        <w:t xml:space="preserve">of the email </w:t>
      </w:r>
      <w:r w:rsidRPr="00027BA5">
        <w:rPr>
          <w:rFonts w:asciiTheme="minorHAnsi" w:hAnsiTheme="minorHAnsi" w:cstheme="minorHAnsi"/>
          <w:szCs w:val="22"/>
        </w:rPr>
        <w:t xml:space="preserve">should mention: </w:t>
      </w:r>
      <w:r w:rsidR="003A759A" w:rsidRPr="00027BA5">
        <w:rPr>
          <w:rFonts w:asciiTheme="minorHAnsi" w:hAnsiTheme="minorHAnsi" w:cstheme="minorHAnsi"/>
          <w:b/>
          <w:bCs/>
          <w:szCs w:val="22"/>
          <w:lang w:val="en-US"/>
        </w:rPr>
        <w:t xml:space="preserve">Grant </w:t>
      </w:r>
      <w:r w:rsidR="003A759A" w:rsidRPr="00027BA5">
        <w:rPr>
          <w:rFonts w:asciiTheme="minorHAnsi" w:hAnsiTheme="minorHAnsi" w:cstheme="minorHAnsi"/>
          <w:b/>
          <w:bCs/>
          <w:szCs w:val="22"/>
        </w:rPr>
        <w:t>application</w:t>
      </w:r>
      <w:r w:rsidRPr="00027BA5">
        <w:rPr>
          <w:rFonts w:asciiTheme="minorHAnsi" w:hAnsiTheme="minorHAnsi" w:cstheme="minorHAnsi"/>
          <w:b/>
          <w:bCs/>
          <w:szCs w:val="22"/>
        </w:rPr>
        <w:t xml:space="preserve"> </w:t>
      </w:r>
      <w:r w:rsidR="003A759A" w:rsidRPr="00027BA5">
        <w:rPr>
          <w:rFonts w:asciiTheme="minorHAnsi" w:hAnsiTheme="minorHAnsi" w:cstheme="minorHAnsi"/>
          <w:b/>
          <w:bCs/>
          <w:szCs w:val="22"/>
        </w:rPr>
        <w:t>from</w:t>
      </w:r>
      <w:r w:rsidRPr="00027BA5">
        <w:rPr>
          <w:rFonts w:asciiTheme="minorHAnsi" w:hAnsiTheme="minorHAnsi" w:cstheme="minorHAnsi"/>
          <w:b/>
          <w:bCs/>
          <w:szCs w:val="22"/>
        </w:rPr>
        <w:t xml:space="preserve"> [</w:t>
      </w:r>
      <w:r w:rsidRPr="00027BA5">
        <w:rPr>
          <w:rFonts w:asciiTheme="minorHAnsi" w:hAnsiTheme="minorHAnsi" w:cstheme="minorHAnsi"/>
          <w:b/>
          <w:bCs/>
          <w:i/>
          <w:iCs/>
          <w:szCs w:val="22"/>
        </w:rPr>
        <w:t xml:space="preserve">name of </w:t>
      </w:r>
      <w:r w:rsidR="00A1169B" w:rsidRPr="00027BA5">
        <w:rPr>
          <w:rFonts w:asciiTheme="minorHAnsi" w:hAnsiTheme="minorHAnsi" w:cstheme="minorHAnsi"/>
          <w:b/>
          <w:bCs/>
          <w:i/>
          <w:iCs/>
          <w:szCs w:val="22"/>
        </w:rPr>
        <w:t xml:space="preserve">applicant </w:t>
      </w:r>
      <w:r w:rsidRPr="00027BA5">
        <w:rPr>
          <w:rFonts w:asciiTheme="minorHAnsi" w:hAnsiTheme="minorHAnsi" w:cstheme="minorHAnsi"/>
          <w:b/>
          <w:bCs/>
          <w:i/>
          <w:iCs/>
          <w:szCs w:val="22"/>
        </w:rPr>
        <w:t>organization</w:t>
      </w:r>
      <w:r w:rsidRPr="00027BA5">
        <w:rPr>
          <w:rFonts w:asciiTheme="minorHAnsi" w:hAnsiTheme="minorHAnsi" w:cstheme="minorHAnsi"/>
          <w:b/>
          <w:bCs/>
          <w:szCs w:val="22"/>
        </w:rPr>
        <w:t>]</w:t>
      </w:r>
      <w:r w:rsidR="002F45D9" w:rsidRPr="00027BA5">
        <w:rPr>
          <w:rFonts w:asciiTheme="minorHAnsi" w:hAnsiTheme="minorHAnsi" w:cstheme="minorHAnsi"/>
          <w:szCs w:val="22"/>
        </w:rPr>
        <w:t xml:space="preserve">. You will receive an email confirming receipt of the application. </w:t>
      </w:r>
    </w:p>
    <w:p w14:paraId="4A76EEB5" w14:textId="77777777" w:rsidR="008C53E1" w:rsidRPr="00027BA5" w:rsidRDefault="00A366AA">
      <w:pPr>
        <w:rPr>
          <w:rFonts w:asciiTheme="minorHAnsi" w:hAnsiTheme="minorHAnsi" w:cstheme="minorHAnsi"/>
          <w:szCs w:val="22"/>
        </w:rPr>
      </w:pPr>
      <w:r w:rsidRPr="00027BA5">
        <w:rPr>
          <w:rFonts w:asciiTheme="minorHAnsi" w:hAnsiTheme="minorHAnsi" w:cstheme="minorHAnsi"/>
          <w:b/>
          <w:bCs/>
          <w:szCs w:val="22"/>
        </w:rPr>
        <w:t>Hand-written applications will not be accepted</w:t>
      </w:r>
      <w:r w:rsidRPr="00027BA5">
        <w:rPr>
          <w:rFonts w:asciiTheme="minorHAnsi" w:hAnsiTheme="minorHAnsi" w:cstheme="minorHAnsi"/>
          <w:szCs w:val="22"/>
        </w:rPr>
        <w:t>.</w:t>
      </w:r>
    </w:p>
    <w:p w14:paraId="1173CD39" w14:textId="77777777" w:rsidR="008C53E1" w:rsidRPr="00027BA5" w:rsidRDefault="00A366AA">
      <w:pPr>
        <w:numPr>
          <w:ilvl w:val="0"/>
          <w:numId w:val="1"/>
        </w:numPr>
        <w:rPr>
          <w:rFonts w:asciiTheme="minorHAnsi" w:hAnsiTheme="minorHAnsi" w:cstheme="minorHAnsi"/>
          <w:szCs w:val="22"/>
        </w:rPr>
      </w:pPr>
      <w:r w:rsidRPr="00027BA5">
        <w:rPr>
          <w:rFonts w:asciiTheme="minorHAnsi" w:hAnsiTheme="minorHAnsi" w:cstheme="minorHAnsi"/>
          <w:b/>
          <w:smallCaps/>
          <w:szCs w:val="22"/>
        </w:rPr>
        <w:t>Information about the application</w:t>
      </w:r>
    </w:p>
    <w:p w14:paraId="250AE641" w14:textId="24916350" w:rsidR="00D4577B" w:rsidRPr="00027BA5" w:rsidRDefault="00D4577B" w:rsidP="00830778">
      <w:pPr>
        <w:widowControl w:val="0"/>
        <w:suppressAutoHyphens/>
        <w:jc w:val="left"/>
        <w:rPr>
          <w:rFonts w:asciiTheme="minorHAnsi" w:hAnsiTheme="minorHAnsi" w:cstheme="minorHAnsi"/>
          <w:szCs w:val="22"/>
          <w:lang w:val="en-US"/>
        </w:rPr>
      </w:pPr>
      <w:bookmarkStart w:id="3" w:name="__DdeLink__539_797698629"/>
      <w:bookmarkEnd w:id="3"/>
      <w:r w:rsidRPr="00027BA5">
        <w:rPr>
          <w:rFonts w:asciiTheme="minorHAnsi" w:hAnsiTheme="minorHAnsi" w:cstheme="minorHAnsi"/>
          <w:szCs w:val="22"/>
        </w:rPr>
        <w:t xml:space="preserve">Information sessions will be held in Ramallah and </w:t>
      </w:r>
      <w:r w:rsidR="009432C5">
        <w:rPr>
          <w:rFonts w:asciiTheme="minorHAnsi" w:hAnsiTheme="minorHAnsi" w:cstheme="minorHAnsi"/>
          <w:szCs w:val="22"/>
        </w:rPr>
        <w:t>Deir Al-</w:t>
      </w:r>
      <w:proofErr w:type="spellStart"/>
      <w:r w:rsidR="009432C5">
        <w:rPr>
          <w:rFonts w:asciiTheme="minorHAnsi" w:hAnsiTheme="minorHAnsi" w:cstheme="minorHAnsi"/>
          <w:szCs w:val="22"/>
        </w:rPr>
        <w:t>Balah</w:t>
      </w:r>
      <w:proofErr w:type="spellEnd"/>
      <w:r w:rsidRPr="00027BA5">
        <w:rPr>
          <w:rFonts w:asciiTheme="minorHAnsi" w:hAnsiTheme="minorHAnsi" w:cstheme="minorHAnsi"/>
          <w:szCs w:val="22"/>
        </w:rPr>
        <w:t xml:space="preserve"> </w:t>
      </w:r>
      <w:r w:rsidR="00DF4D21">
        <w:rPr>
          <w:rFonts w:asciiTheme="minorHAnsi" w:hAnsiTheme="minorHAnsi" w:cstheme="minorHAnsi"/>
          <w:szCs w:val="22"/>
        </w:rPr>
        <w:t xml:space="preserve">and online </w:t>
      </w:r>
      <w:r w:rsidRPr="00027BA5">
        <w:rPr>
          <w:rFonts w:asciiTheme="minorHAnsi" w:hAnsiTheme="minorHAnsi" w:cstheme="minorHAnsi"/>
          <w:szCs w:val="22"/>
        </w:rPr>
        <w:t xml:space="preserve">on </w:t>
      </w:r>
      <w:r w:rsidR="009432C5">
        <w:rPr>
          <w:rFonts w:asciiTheme="minorHAnsi" w:hAnsiTheme="minorHAnsi" w:cstheme="minorHAnsi"/>
          <w:szCs w:val="22"/>
        </w:rPr>
        <w:t xml:space="preserve">July </w:t>
      </w:r>
      <w:r w:rsidR="00DF4D21">
        <w:rPr>
          <w:rFonts w:asciiTheme="minorHAnsi" w:hAnsiTheme="minorHAnsi" w:cstheme="minorHAnsi"/>
          <w:szCs w:val="22"/>
        </w:rPr>
        <w:t>15</w:t>
      </w:r>
      <w:r w:rsidRPr="00027BA5">
        <w:rPr>
          <w:rFonts w:asciiTheme="minorHAnsi" w:hAnsiTheme="minorHAnsi" w:cstheme="minorHAnsi"/>
          <w:szCs w:val="22"/>
        </w:rPr>
        <w:t>, 202</w:t>
      </w:r>
      <w:r w:rsidR="009432C5">
        <w:rPr>
          <w:rFonts w:asciiTheme="minorHAnsi" w:hAnsiTheme="minorHAnsi" w:cstheme="minorHAnsi"/>
          <w:szCs w:val="22"/>
        </w:rPr>
        <w:t>6</w:t>
      </w:r>
      <w:r w:rsidRPr="00027BA5">
        <w:rPr>
          <w:rFonts w:asciiTheme="minorHAnsi" w:hAnsiTheme="minorHAnsi" w:cstheme="minorHAnsi"/>
          <w:szCs w:val="22"/>
        </w:rPr>
        <w:t xml:space="preserve">. </w:t>
      </w:r>
      <w:r w:rsidR="00CF092D" w:rsidRPr="00027BA5">
        <w:rPr>
          <w:rFonts w:asciiTheme="minorHAnsi" w:hAnsiTheme="minorHAnsi" w:cstheme="minorHAnsi"/>
          <w:szCs w:val="22"/>
        </w:rPr>
        <w:t xml:space="preserve">Interested applicants should confirm their participation in the session by </w:t>
      </w:r>
      <w:r w:rsidR="009432C5">
        <w:rPr>
          <w:rFonts w:asciiTheme="minorHAnsi" w:hAnsiTheme="minorHAnsi" w:cstheme="minorHAnsi"/>
          <w:szCs w:val="22"/>
          <w:lang w:val="en-US"/>
        </w:rPr>
        <w:t>July</w:t>
      </w:r>
      <w:r w:rsidR="00830778" w:rsidRPr="00027BA5">
        <w:rPr>
          <w:rFonts w:asciiTheme="minorHAnsi" w:hAnsiTheme="minorHAnsi" w:cstheme="minorHAnsi"/>
          <w:szCs w:val="22"/>
          <w:lang w:val="en-US"/>
        </w:rPr>
        <w:t xml:space="preserve"> </w:t>
      </w:r>
      <w:r w:rsidR="00DF4D21">
        <w:rPr>
          <w:rFonts w:asciiTheme="minorHAnsi" w:hAnsiTheme="minorHAnsi" w:cstheme="minorHAnsi"/>
          <w:szCs w:val="22"/>
          <w:lang w:val="en-US"/>
        </w:rPr>
        <w:t>12</w:t>
      </w:r>
      <w:r w:rsidR="00067C02" w:rsidRPr="00027BA5">
        <w:rPr>
          <w:rFonts w:asciiTheme="minorHAnsi" w:hAnsiTheme="minorHAnsi" w:cstheme="minorHAnsi"/>
          <w:szCs w:val="22"/>
          <w:lang w:val="en-US"/>
        </w:rPr>
        <w:t>, 202</w:t>
      </w:r>
      <w:r w:rsidR="009432C5">
        <w:rPr>
          <w:rFonts w:asciiTheme="minorHAnsi" w:hAnsiTheme="minorHAnsi" w:cstheme="minorHAnsi"/>
          <w:szCs w:val="22"/>
          <w:lang w:val="en-US"/>
        </w:rPr>
        <w:t>6</w:t>
      </w:r>
      <w:r w:rsidR="00067C02" w:rsidRPr="00027BA5">
        <w:rPr>
          <w:rFonts w:asciiTheme="minorHAnsi" w:hAnsiTheme="minorHAnsi" w:cstheme="minorHAnsi"/>
          <w:szCs w:val="22"/>
          <w:lang w:val="en-US"/>
        </w:rPr>
        <w:t xml:space="preserve">. </w:t>
      </w:r>
    </w:p>
    <w:p w14:paraId="5FBE1D94" w14:textId="3598AEA2" w:rsidR="008C53E1" w:rsidRPr="00027BA5" w:rsidRDefault="00A366AA" w:rsidP="00830778">
      <w:pPr>
        <w:widowControl w:val="0"/>
        <w:suppressAutoHyphens/>
        <w:jc w:val="left"/>
        <w:rPr>
          <w:rFonts w:asciiTheme="minorHAnsi" w:hAnsiTheme="minorHAnsi" w:cstheme="minorHAnsi"/>
          <w:b/>
          <w:smallCaps/>
          <w:szCs w:val="22"/>
        </w:rPr>
      </w:pPr>
      <w:r w:rsidRPr="00027BA5">
        <w:rPr>
          <w:rFonts w:asciiTheme="minorHAnsi" w:hAnsiTheme="minorHAnsi" w:cstheme="minorHAnsi"/>
          <w:szCs w:val="22"/>
        </w:rPr>
        <w:t xml:space="preserve">Questions may be sent via email or </w:t>
      </w:r>
      <w:r w:rsidR="00386933" w:rsidRPr="00027BA5">
        <w:rPr>
          <w:rFonts w:asciiTheme="minorHAnsi" w:hAnsiTheme="minorHAnsi" w:cstheme="minorHAnsi"/>
          <w:szCs w:val="22"/>
        </w:rPr>
        <w:t>asked</w:t>
      </w:r>
      <w:r w:rsidRPr="00027BA5">
        <w:rPr>
          <w:rFonts w:asciiTheme="minorHAnsi" w:hAnsiTheme="minorHAnsi" w:cstheme="minorHAnsi"/>
          <w:szCs w:val="22"/>
        </w:rPr>
        <w:t xml:space="preserve"> via telephone no later than </w:t>
      </w:r>
      <w:r w:rsidR="00830778" w:rsidRPr="00027BA5">
        <w:rPr>
          <w:rFonts w:asciiTheme="minorHAnsi" w:hAnsiTheme="minorHAnsi" w:cstheme="minorHAnsi"/>
          <w:szCs w:val="22"/>
        </w:rPr>
        <w:t>Ju</w:t>
      </w:r>
      <w:proofErr w:type="spellStart"/>
      <w:r w:rsidR="00153B29">
        <w:rPr>
          <w:rFonts w:asciiTheme="minorHAnsi" w:hAnsiTheme="minorHAnsi" w:cstheme="minorHAnsi"/>
          <w:szCs w:val="22"/>
          <w:lang w:val="en-US"/>
        </w:rPr>
        <w:t>ly</w:t>
      </w:r>
      <w:proofErr w:type="spellEnd"/>
      <w:r w:rsidR="00830778" w:rsidRPr="00027BA5">
        <w:rPr>
          <w:rFonts w:asciiTheme="minorHAnsi" w:hAnsiTheme="minorHAnsi" w:cstheme="minorHAnsi"/>
          <w:szCs w:val="22"/>
        </w:rPr>
        <w:t xml:space="preserve"> </w:t>
      </w:r>
      <w:r w:rsidR="009432C5">
        <w:rPr>
          <w:rFonts w:asciiTheme="minorHAnsi" w:hAnsiTheme="minorHAnsi" w:cstheme="minorHAnsi"/>
          <w:szCs w:val="22"/>
        </w:rPr>
        <w:t>25</w:t>
      </w:r>
      <w:r w:rsidR="00B22C98" w:rsidRPr="00027BA5">
        <w:rPr>
          <w:rFonts w:asciiTheme="minorHAnsi" w:hAnsiTheme="minorHAnsi" w:cstheme="minorHAnsi"/>
          <w:szCs w:val="22"/>
        </w:rPr>
        <w:t>, 2</w:t>
      </w:r>
      <w:r w:rsidR="00B9056D" w:rsidRPr="00027BA5">
        <w:rPr>
          <w:rFonts w:asciiTheme="minorHAnsi" w:hAnsiTheme="minorHAnsi" w:cstheme="minorHAnsi"/>
          <w:szCs w:val="22"/>
        </w:rPr>
        <w:t>02</w:t>
      </w:r>
      <w:r w:rsidR="009432C5">
        <w:rPr>
          <w:rFonts w:asciiTheme="minorHAnsi" w:hAnsiTheme="minorHAnsi" w:cstheme="minorHAnsi"/>
          <w:szCs w:val="22"/>
        </w:rPr>
        <w:t>6</w:t>
      </w:r>
      <w:r w:rsidRPr="00027BA5">
        <w:rPr>
          <w:rFonts w:asciiTheme="minorHAnsi" w:hAnsiTheme="minorHAnsi" w:cstheme="minorHAnsi"/>
          <w:szCs w:val="22"/>
        </w:rPr>
        <w:t xml:space="preserve"> to the following </w:t>
      </w:r>
      <w:r w:rsidRPr="00027BA5">
        <w:rPr>
          <w:rFonts w:asciiTheme="minorHAnsi" w:hAnsiTheme="minorHAnsi" w:cstheme="minorHAnsi"/>
          <w:szCs w:val="22"/>
        </w:rPr>
        <w:lastRenderedPageBreak/>
        <w:t>contacts</w:t>
      </w:r>
      <w:r w:rsidRPr="00027BA5">
        <w:rPr>
          <w:rFonts w:asciiTheme="minorHAnsi" w:hAnsiTheme="minorHAnsi" w:cstheme="minorHAnsi"/>
          <w:b/>
          <w:smallCaps/>
          <w:szCs w:val="22"/>
        </w:rPr>
        <w:t>:</w:t>
      </w:r>
    </w:p>
    <w:p w14:paraId="6C96568B" w14:textId="5F2FE4E6" w:rsidR="00FE3A5C" w:rsidRPr="00027BA5" w:rsidRDefault="00FE3A5C" w:rsidP="00FE3A5C">
      <w:pPr>
        <w:widowControl w:val="0"/>
        <w:suppressAutoHyphens/>
        <w:jc w:val="left"/>
        <w:rPr>
          <w:rFonts w:asciiTheme="minorHAnsi" w:hAnsiTheme="minorHAnsi" w:cstheme="minorHAnsi"/>
          <w:szCs w:val="22"/>
          <w:lang w:val="en-US"/>
        </w:rPr>
      </w:pPr>
      <w:r w:rsidRPr="00027BA5">
        <w:rPr>
          <w:rFonts w:asciiTheme="minorHAnsi" w:hAnsiTheme="minorHAnsi" w:cstheme="minorHAnsi"/>
          <w:szCs w:val="22"/>
          <w:lang w:val="en-US"/>
        </w:rPr>
        <w:t>In the West Bank:</w:t>
      </w:r>
    </w:p>
    <w:p w14:paraId="1B81B0AD" w14:textId="4F3ADBF6" w:rsidR="008C53E1" w:rsidRPr="00DF76D0" w:rsidRDefault="00335005" w:rsidP="00335005">
      <w:pPr>
        <w:pStyle w:val="ListParagraph"/>
        <w:widowControl w:val="0"/>
        <w:numPr>
          <w:ilvl w:val="0"/>
          <w:numId w:val="2"/>
        </w:numPr>
        <w:suppressAutoHyphens/>
        <w:jc w:val="left"/>
        <w:rPr>
          <w:rFonts w:asciiTheme="minorHAnsi" w:hAnsiTheme="minorHAnsi" w:cstheme="minorHAnsi"/>
          <w:szCs w:val="22"/>
          <w:lang w:val="en-US"/>
        </w:rPr>
      </w:pPr>
      <w:proofErr w:type="spellStart"/>
      <w:r w:rsidRPr="00DF76D0">
        <w:rPr>
          <w:rFonts w:asciiTheme="minorHAnsi" w:hAnsiTheme="minorHAnsi" w:cstheme="minorHAnsi"/>
          <w:szCs w:val="22"/>
          <w:lang w:val="en-US"/>
        </w:rPr>
        <w:t>Howeida</w:t>
      </w:r>
      <w:proofErr w:type="spellEnd"/>
      <w:r w:rsidRPr="00DF76D0">
        <w:rPr>
          <w:rFonts w:asciiTheme="minorHAnsi" w:hAnsiTheme="minorHAnsi" w:cstheme="minorHAnsi"/>
          <w:szCs w:val="22"/>
          <w:lang w:val="en-US"/>
        </w:rPr>
        <w:t xml:space="preserve"> Jaffar</w:t>
      </w:r>
      <w:r w:rsidR="002F45D9" w:rsidRPr="00DF76D0">
        <w:rPr>
          <w:rFonts w:asciiTheme="minorHAnsi" w:hAnsiTheme="minorHAnsi" w:cstheme="minorHAnsi"/>
          <w:szCs w:val="22"/>
          <w:lang w:val="en-US"/>
        </w:rPr>
        <w:t xml:space="preserve"> (DWRC) by </w:t>
      </w:r>
      <w:proofErr w:type="gramStart"/>
      <w:r w:rsidR="002F45D9" w:rsidRPr="00DF76D0">
        <w:rPr>
          <w:rFonts w:asciiTheme="minorHAnsi" w:hAnsiTheme="minorHAnsi" w:cstheme="minorHAnsi"/>
          <w:szCs w:val="22"/>
          <w:lang w:val="en-US"/>
        </w:rPr>
        <w:t>email :</w:t>
      </w:r>
      <w:proofErr w:type="gramEnd"/>
      <w:r w:rsidR="00C6361C" w:rsidRPr="00DF76D0">
        <w:rPr>
          <w:rFonts w:asciiTheme="minorHAnsi" w:hAnsiTheme="minorHAnsi" w:cstheme="minorHAnsi"/>
          <w:szCs w:val="22"/>
          <w:lang w:val="en-US"/>
        </w:rPr>
        <w:t xml:space="preserve"> </w:t>
      </w:r>
      <w:hyperlink r:id="rId19" w:history="1">
        <w:r w:rsidRPr="00DF76D0">
          <w:rPr>
            <w:rStyle w:val="Hyperlink"/>
            <w:rFonts w:asciiTheme="minorHAnsi" w:hAnsiTheme="minorHAnsi" w:cstheme="minorHAnsi"/>
            <w:szCs w:val="22"/>
            <w:lang w:val="en-US"/>
          </w:rPr>
          <w:t>hjaffar@dwrc.org</w:t>
        </w:r>
      </w:hyperlink>
      <w:r w:rsidRPr="00DF76D0">
        <w:rPr>
          <w:rFonts w:asciiTheme="minorHAnsi" w:hAnsiTheme="minorHAnsi" w:cstheme="minorHAnsi"/>
          <w:szCs w:val="22"/>
          <w:lang w:val="en-US"/>
        </w:rPr>
        <w:t xml:space="preserve"> </w:t>
      </w:r>
      <w:hyperlink r:id="rId20" w:history="1"/>
      <w:r w:rsidR="009432C5" w:rsidRPr="00DF76D0">
        <w:rPr>
          <w:rFonts w:asciiTheme="minorHAnsi" w:hAnsiTheme="minorHAnsi" w:cstheme="minorHAnsi"/>
          <w:szCs w:val="22"/>
        </w:rPr>
        <w:t>or WhatsApp number</w:t>
      </w:r>
      <w:r w:rsidR="00DF76D0" w:rsidRPr="00DF76D0">
        <w:rPr>
          <w:rFonts w:asciiTheme="minorHAnsi" w:hAnsiTheme="minorHAnsi" w:cstheme="minorHAnsi"/>
          <w:szCs w:val="22"/>
        </w:rPr>
        <w:t>: +972595666598</w:t>
      </w:r>
    </w:p>
    <w:p w14:paraId="4B6D3C9F" w14:textId="7CE9CFDA" w:rsidR="00FE3A5C" w:rsidRPr="00027BA5" w:rsidRDefault="00FE3A5C" w:rsidP="00FE3A5C">
      <w:pPr>
        <w:widowControl w:val="0"/>
        <w:suppressAutoHyphens/>
        <w:jc w:val="left"/>
        <w:rPr>
          <w:rFonts w:asciiTheme="minorHAnsi" w:hAnsiTheme="minorHAnsi" w:cstheme="minorHAnsi"/>
          <w:szCs w:val="22"/>
          <w:lang w:val="en-US"/>
        </w:rPr>
      </w:pPr>
      <w:r w:rsidRPr="00027BA5">
        <w:rPr>
          <w:rFonts w:asciiTheme="minorHAnsi" w:hAnsiTheme="minorHAnsi" w:cstheme="minorHAnsi"/>
          <w:szCs w:val="22"/>
          <w:lang w:val="en-US"/>
        </w:rPr>
        <w:t>In the Gaza Strip:</w:t>
      </w:r>
    </w:p>
    <w:p w14:paraId="2C776EFE" w14:textId="1A81964B" w:rsidR="00FE3A5C" w:rsidRPr="00DF76D0" w:rsidRDefault="00FE3A5C" w:rsidP="00FE3A5C">
      <w:pPr>
        <w:pStyle w:val="ListParagraph"/>
        <w:widowControl w:val="0"/>
        <w:numPr>
          <w:ilvl w:val="0"/>
          <w:numId w:val="2"/>
        </w:numPr>
        <w:suppressAutoHyphens/>
        <w:jc w:val="left"/>
        <w:rPr>
          <w:rFonts w:asciiTheme="minorHAnsi" w:hAnsiTheme="minorHAnsi" w:cstheme="minorHAnsi"/>
          <w:szCs w:val="22"/>
          <w:lang w:val="en-US"/>
        </w:rPr>
      </w:pPr>
      <w:r w:rsidRPr="00DF76D0">
        <w:rPr>
          <w:rFonts w:asciiTheme="minorHAnsi" w:hAnsiTheme="minorHAnsi" w:cstheme="minorHAnsi"/>
          <w:szCs w:val="22"/>
          <w:lang w:val="en-US"/>
        </w:rPr>
        <w:t xml:space="preserve">Mona Rostom (DWRC) by email: </w:t>
      </w:r>
      <w:hyperlink r:id="rId21" w:history="1">
        <w:r w:rsidRPr="00DF76D0">
          <w:rPr>
            <w:rStyle w:val="Hyperlink"/>
            <w:rFonts w:asciiTheme="minorHAnsi" w:hAnsiTheme="minorHAnsi" w:cstheme="minorHAnsi"/>
            <w:szCs w:val="22"/>
            <w:lang w:val="en-US"/>
          </w:rPr>
          <w:t>gaza@dwrc.org</w:t>
        </w:r>
      </w:hyperlink>
      <w:r w:rsidRPr="00DF76D0">
        <w:rPr>
          <w:rFonts w:asciiTheme="minorHAnsi" w:hAnsiTheme="minorHAnsi" w:cstheme="minorHAnsi"/>
          <w:szCs w:val="22"/>
          <w:lang w:val="en-US"/>
        </w:rPr>
        <w:t xml:space="preserve"> or </w:t>
      </w:r>
      <w:r w:rsidR="009432C5" w:rsidRPr="00DF76D0">
        <w:rPr>
          <w:rFonts w:asciiTheme="minorHAnsi" w:hAnsiTheme="minorHAnsi" w:cstheme="minorHAnsi"/>
          <w:szCs w:val="22"/>
          <w:lang w:val="en-US"/>
        </w:rPr>
        <w:t>WhatsApp number</w:t>
      </w:r>
      <w:r w:rsidR="00DF76D0" w:rsidRPr="00DF76D0">
        <w:rPr>
          <w:rFonts w:asciiTheme="minorHAnsi" w:hAnsiTheme="minorHAnsi" w:cstheme="minorHAnsi"/>
          <w:szCs w:val="22"/>
          <w:lang w:val="en-US"/>
        </w:rPr>
        <w:t>: +970 599635444</w:t>
      </w:r>
    </w:p>
    <w:p w14:paraId="3411CC2C" w14:textId="77777777" w:rsidR="008C53E1" w:rsidRPr="00027BA5" w:rsidRDefault="00A366AA">
      <w:pPr>
        <w:numPr>
          <w:ilvl w:val="0"/>
          <w:numId w:val="1"/>
        </w:numPr>
        <w:rPr>
          <w:rFonts w:asciiTheme="minorHAnsi" w:hAnsiTheme="minorHAnsi" w:cstheme="minorHAnsi"/>
          <w:b/>
          <w:smallCaps/>
          <w:szCs w:val="22"/>
        </w:rPr>
      </w:pPr>
      <w:r w:rsidRPr="00027BA5">
        <w:rPr>
          <w:rFonts w:asciiTheme="minorHAnsi" w:hAnsiTheme="minorHAnsi" w:cstheme="minorHAnsi"/>
          <w:b/>
          <w:smallCaps/>
          <w:szCs w:val="22"/>
        </w:rPr>
        <w:t>Evaluation process</w:t>
      </w:r>
    </w:p>
    <w:tbl>
      <w:tblPr>
        <w:tblStyle w:val="TableGrid"/>
        <w:tblW w:w="0" w:type="auto"/>
        <w:tblLook w:val="04A0" w:firstRow="1" w:lastRow="0" w:firstColumn="1" w:lastColumn="0" w:noHBand="0" w:noVBand="1"/>
      </w:tblPr>
      <w:tblGrid>
        <w:gridCol w:w="4814"/>
        <w:gridCol w:w="4814"/>
      </w:tblGrid>
      <w:tr w:rsidR="00335005" w:rsidRPr="00027BA5" w14:paraId="6E67936B" w14:textId="77777777" w:rsidTr="00335005">
        <w:tc>
          <w:tcPr>
            <w:tcW w:w="4814" w:type="dxa"/>
          </w:tcPr>
          <w:p w14:paraId="5A6AA4B2" w14:textId="413DFF2F" w:rsidR="00335005" w:rsidRPr="00027BA5" w:rsidRDefault="00335005" w:rsidP="00A1169B">
            <w:pPr>
              <w:spacing w:after="0"/>
              <w:rPr>
                <w:rFonts w:asciiTheme="minorHAnsi" w:hAnsiTheme="minorHAnsi" w:cstheme="minorHAnsi"/>
                <w:szCs w:val="22"/>
              </w:rPr>
            </w:pPr>
            <w:r w:rsidRPr="00027BA5">
              <w:rPr>
                <w:rFonts w:asciiTheme="minorHAnsi" w:hAnsiTheme="minorHAnsi" w:cstheme="minorHAnsi"/>
                <w:szCs w:val="22"/>
              </w:rPr>
              <w:t xml:space="preserve">Launching date of the call for proposal:  </w:t>
            </w:r>
          </w:p>
        </w:tc>
        <w:tc>
          <w:tcPr>
            <w:tcW w:w="4814" w:type="dxa"/>
          </w:tcPr>
          <w:p w14:paraId="7FFC915D" w14:textId="0502A709" w:rsidR="00335005" w:rsidRPr="00027BA5" w:rsidRDefault="00835FA2" w:rsidP="00515D7A">
            <w:pPr>
              <w:spacing w:after="0"/>
              <w:rPr>
                <w:rFonts w:asciiTheme="minorHAnsi" w:hAnsiTheme="minorHAnsi" w:cstheme="minorHAnsi"/>
                <w:szCs w:val="22"/>
              </w:rPr>
            </w:pPr>
            <w:r>
              <w:rPr>
                <w:rFonts w:asciiTheme="minorHAnsi" w:hAnsiTheme="minorHAnsi" w:cstheme="minorHAnsi" w:hint="cs"/>
                <w:szCs w:val="22"/>
                <w:rtl/>
              </w:rPr>
              <w:t>6</w:t>
            </w:r>
            <w:r w:rsidR="00830778" w:rsidRPr="00027BA5">
              <w:rPr>
                <w:rFonts w:asciiTheme="minorHAnsi" w:hAnsiTheme="minorHAnsi" w:cstheme="minorHAnsi"/>
                <w:szCs w:val="22"/>
              </w:rPr>
              <w:t xml:space="preserve"> </w:t>
            </w:r>
            <w:r w:rsidR="009432C5">
              <w:rPr>
                <w:rFonts w:asciiTheme="minorHAnsi" w:hAnsiTheme="minorHAnsi" w:cstheme="minorHAnsi"/>
                <w:szCs w:val="22"/>
              </w:rPr>
              <w:t>July</w:t>
            </w:r>
            <w:r w:rsidR="004A00B1" w:rsidRPr="00027BA5">
              <w:rPr>
                <w:rFonts w:asciiTheme="minorHAnsi" w:hAnsiTheme="minorHAnsi" w:cstheme="minorHAnsi"/>
                <w:szCs w:val="22"/>
              </w:rPr>
              <w:t xml:space="preserve"> 202</w:t>
            </w:r>
            <w:r w:rsidR="009432C5">
              <w:rPr>
                <w:rFonts w:asciiTheme="minorHAnsi" w:hAnsiTheme="minorHAnsi" w:cstheme="minorHAnsi"/>
                <w:szCs w:val="22"/>
              </w:rPr>
              <w:t>6</w:t>
            </w:r>
          </w:p>
          <w:p w14:paraId="483D3002" w14:textId="77777777" w:rsidR="00335005" w:rsidRPr="00027BA5" w:rsidRDefault="00335005" w:rsidP="00A1169B">
            <w:pPr>
              <w:spacing w:after="0"/>
              <w:rPr>
                <w:rFonts w:asciiTheme="minorHAnsi" w:hAnsiTheme="minorHAnsi" w:cstheme="minorHAnsi"/>
                <w:szCs w:val="22"/>
              </w:rPr>
            </w:pPr>
          </w:p>
        </w:tc>
      </w:tr>
      <w:tr w:rsidR="00335005" w:rsidRPr="00027BA5" w14:paraId="323405EB" w14:textId="77777777" w:rsidTr="00335005">
        <w:tc>
          <w:tcPr>
            <w:tcW w:w="4814" w:type="dxa"/>
          </w:tcPr>
          <w:p w14:paraId="0CB73C95" w14:textId="394A7A32" w:rsidR="00335005" w:rsidRPr="00027BA5" w:rsidRDefault="00A1169B" w:rsidP="00A1169B">
            <w:pPr>
              <w:spacing w:after="0"/>
              <w:rPr>
                <w:rFonts w:asciiTheme="minorHAnsi" w:hAnsiTheme="minorHAnsi" w:cstheme="minorHAnsi"/>
                <w:szCs w:val="22"/>
              </w:rPr>
            </w:pPr>
            <w:r w:rsidRPr="00027BA5">
              <w:rPr>
                <w:rFonts w:asciiTheme="minorHAnsi" w:hAnsiTheme="minorHAnsi" w:cstheme="minorHAnsi"/>
                <w:szCs w:val="22"/>
              </w:rPr>
              <w:t>Last date for applying:</w:t>
            </w:r>
          </w:p>
        </w:tc>
        <w:tc>
          <w:tcPr>
            <w:tcW w:w="4814" w:type="dxa"/>
          </w:tcPr>
          <w:p w14:paraId="39CB86C0" w14:textId="15967255" w:rsidR="00A1169B" w:rsidRPr="00027BA5" w:rsidRDefault="009432C5" w:rsidP="00515D7A">
            <w:pPr>
              <w:spacing w:after="0"/>
              <w:rPr>
                <w:rFonts w:asciiTheme="minorHAnsi" w:hAnsiTheme="minorHAnsi" w:cstheme="minorHAnsi"/>
                <w:szCs w:val="22"/>
              </w:rPr>
            </w:pPr>
            <w:r>
              <w:rPr>
                <w:rFonts w:asciiTheme="minorHAnsi" w:hAnsiTheme="minorHAnsi" w:cstheme="minorHAnsi"/>
                <w:szCs w:val="22"/>
              </w:rPr>
              <w:t>30</w:t>
            </w:r>
            <w:r w:rsidR="00830778" w:rsidRPr="00027BA5">
              <w:rPr>
                <w:rFonts w:asciiTheme="minorHAnsi" w:hAnsiTheme="minorHAnsi" w:cstheme="minorHAnsi"/>
                <w:szCs w:val="22"/>
              </w:rPr>
              <w:t xml:space="preserve"> Ju</w:t>
            </w:r>
            <w:r>
              <w:rPr>
                <w:rFonts w:asciiTheme="minorHAnsi" w:hAnsiTheme="minorHAnsi" w:cstheme="minorHAnsi"/>
                <w:szCs w:val="22"/>
              </w:rPr>
              <w:t>ly</w:t>
            </w:r>
            <w:r w:rsidR="004A00B1" w:rsidRPr="00027BA5">
              <w:rPr>
                <w:rFonts w:asciiTheme="minorHAnsi" w:hAnsiTheme="minorHAnsi" w:cstheme="minorHAnsi"/>
                <w:szCs w:val="22"/>
              </w:rPr>
              <w:t xml:space="preserve"> 202</w:t>
            </w:r>
            <w:r>
              <w:rPr>
                <w:rFonts w:asciiTheme="minorHAnsi" w:hAnsiTheme="minorHAnsi" w:cstheme="minorHAnsi"/>
                <w:szCs w:val="22"/>
              </w:rPr>
              <w:t>6</w:t>
            </w:r>
          </w:p>
          <w:p w14:paraId="6C9BDB2C" w14:textId="77777777" w:rsidR="00335005" w:rsidRPr="00027BA5" w:rsidRDefault="00335005" w:rsidP="00A1169B">
            <w:pPr>
              <w:spacing w:after="0"/>
              <w:rPr>
                <w:rFonts w:asciiTheme="minorHAnsi" w:hAnsiTheme="minorHAnsi" w:cstheme="minorHAnsi"/>
                <w:szCs w:val="22"/>
              </w:rPr>
            </w:pPr>
          </w:p>
        </w:tc>
      </w:tr>
      <w:tr w:rsidR="00B9056D" w:rsidRPr="00027BA5" w14:paraId="7EBACFE0" w14:textId="77777777" w:rsidTr="00335005">
        <w:tc>
          <w:tcPr>
            <w:tcW w:w="4814" w:type="dxa"/>
          </w:tcPr>
          <w:p w14:paraId="59DAACB2" w14:textId="2EB831FA" w:rsidR="00B9056D" w:rsidRPr="00027BA5" w:rsidRDefault="00B9056D" w:rsidP="008B2222">
            <w:pPr>
              <w:spacing w:after="0"/>
              <w:rPr>
                <w:rFonts w:asciiTheme="minorHAnsi" w:hAnsiTheme="minorHAnsi" w:cstheme="minorHAnsi"/>
                <w:szCs w:val="22"/>
              </w:rPr>
            </w:pPr>
            <w:r w:rsidRPr="00027BA5">
              <w:rPr>
                <w:rFonts w:asciiTheme="minorHAnsi" w:hAnsiTheme="minorHAnsi" w:cstheme="minorHAnsi"/>
                <w:szCs w:val="22"/>
              </w:rPr>
              <w:t>Information sessions</w:t>
            </w:r>
            <w:r w:rsidR="008B2222" w:rsidRPr="00027BA5">
              <w:rPr>
                <w:rFonts w:asciiTheme="minorHAnsi" w:hAnsiTheme="minorHAnsi" w:cstheme="minorHAnsi"/>
                <w:szCs w:val="22"/>
              </w:rPr>
              <w:t xml:space="preserve"> (one in Ramallah, one in </w:t>
            </w:r>
            <w:r w:rsidR="009432C5">
              <w:rPr>
                <w:rFonts w:asciiTheme="minorHAnsi" w:hAnsiTheme="minorHAnsi" w:cstheme="minorHAnsi"/>
                <w:szCs w:val="22"/>
              </w:rPr>
              <w:t>Deir Al-</w:t>
            </w:r>
            <w:proofErr w:type="spellStart"/>
            <w:r w:rsidR="009432C5">
              <w:rPr>
                <w:rFonts w:asciiTheme="minorHAnsi" w:hAnsiTheme="minorHAnsi" w:cstheme="minorHAnsi"/>
                <w:szCs w:val="22"/>
              </w:rPr>
              <w:t>Balah</w:t>
            </w:r>
            <w:proofErr w:type="spellEnd"/>
            <w:r w:rsidR="008B2222" w:rsidRPr="00027BA5">
              <w:rPr>
                <w:rFonts w:asciiTheme="minorHAnsi" w:hAnsiTheme="minorHAnsi" w:cstheme="minorHAnsi"/>
                <w:szCs w:val="22"/>
              </w:rPr>
              <w:t>)</w:t>
            </w:r>
            <w:r w:rsidRPr="00027BA5">
              <w:rPr>
                <w:rFonts w:asciiTheme="minorHAnsi" w:hAnsiTheme="minorHAnsi" w:cstheme="minorHAnsi"/>
                <w:szCs w:val="22"/>
              </w:rPr>
              <w:t xml:space="preserve">: </w:t>
            </w:r>
          </w:p>
          <w:p w14:paraId="425F1DA4" w14:textId="25877D32" w:rsidR="00B9056D" w:rsidRPr="00027BA5" w:rsidRDefault="00B9056D" w:rsidP="00A1169B">
            <w:pPr>
              <w:spacing w:after="0"/>
              <w:rPr>
                <w:rFonts w:asciiTheme="minorHAnsi" w:hAnsiTheme="minorHAnsi" w:cstheme="minorHAnsi"/>
                <w:szCs w:val="22"/>
              </w:rPr>
            </w:pPr>
          </w:p>
        </w:tc>
        <w:tc>
          <w:tcPr>
            <w:tcW w:w="4814" w:type="dxa"/>
          </w:tcPr>
          <w:p w14:paraId="5600FB70" w14:textId="6C3E7ADC" w:rsidR="008B2222" w:rsidRPr="00027BA5" w:rsidRDefault="009432C5" w:rsidP="00830778">
            <w:pPr>
              <w:spacing w:after="0"/>
              <w:rPr>
                <w:rFonts w:asciiTheme="minorHAnsi" w:hAnsiTheme="minorHAnsi" w:cstheme="minorHAnsi"/>
                <w:szCs w:val="22"/>
              </w:rPr>
            </w:pPr>
            <w:r>
              <w:rPr>
                <w:rFonts w:asciiTheme="minorHAnsi" w:hAnsiTheme="minorHAnsi" w:cstheme="minorHAnsi"/>
                <w:szCs w:val="22"/>
              </w:rPr>
              <w:t xml:space="preserve">15 July </w:t>
            </w:r>
            <w:r w:rsidR="008B2222" w:rsidRPr="00027BA5">
              <w:rPr>
                <w:rFonts w:asciiTheme="minorHAnsi" w:hAnsiTheme="minorHAnsi" w:cstheme="minorHAnsi"/>
                <w:szCs w:val="22"/>
              </w:rPr>
              <w:t>202</w:t>
            </w:r>
            <w:r>
              <w:rPr>
                <w:rFonts w:asciiTheme="minorHAnsi" w:hAnsiTheme="minorHAnsi" w:cstheme="minorHAnsi"/>
                <w:szCs w:val="22"/>
              </w:rPr>
              <w:t>6</w:t>
            </w:r>
            <w:r w:rsidR="008B2222" w:rsidRPr="00027BA5">
              <w:rPr>
                <w:rFonts w:asciiTheme="minorHAnsi" w:hAnsiTheme="minorHAnsi" w:cstheme="minorHAnsi"/>
                <w:szCs w:val="22"/>
              </w:rPr>
              <w:t xml:space="preserve"> – 11:00 a.m. </w:t>
            </w:r>
          </w:p>
        </w:tc>
      </w:tr>
      <w:tr w:rsidR="00335005" w:rsidRPr="00027BA5" w14:paraId="524ACF66" w14:textId="77777777" w:rsidTr="00335005">
        <w:tc>
          <w:tcPr>
            <w:tcW w:w="4814" w:type="dxa"/>
          </w:tcPr>
          <w:p w14:paraId="6B4D5A18" w14:textId="51A75066" w:rsidR="00335005" w:rsidRPr="00027BA5" w:rsidRDefault="00A1169B" w:rsidP="00C301F1">
            <w:pPr>
              <w:spacing w:after="0"/>
              <w:rPr>
                <w:rFonts w:asciiTheme="minorHAnsi" w:hAnsiTheme="minorHAnsi" w:cstheme="minorHAnsi"/>
                <w:szCs w:val="22"/>
              </w:rPr>
            </w:pPr>
            <w:r w:rsidRPr="00027BA5">
              <w:rPr>
                <w:rFonts w:asciiTheme="minorHAnsi" w:hAnsiTheme="minorHAnsi" w:cstheme="minorHAnsi"/>
                <w:szCs w:val="22"/>
              </w:rPr>
              <w:t>Opening session and evaluation</w:t>
            </w:r>
            <w:r w:rsidR="008B2222" w:rsidRPr="00027BA5">
              <w:rPr>
                <w:rFonts w:asciiTheme="minorHAnsi" w:hAnsiTheme="minorHAnsi" w:cstheme="minorHAnsi"/>
                <w:szCs w:val="22"/>
              </w:rPr>
              <w:t xml:space="preserve"> of the proposal</w:t>
            </w:r>
            <w:r w:rsidR="00C301F1" w:rsidRPr="00027BA5">
              <w:rPr>
                <w:rFonts w:asciiTheme="minorHAnsi" w:hAnsiTheme="minorHAnsi" w:cstheme="minorHAnsi"/>
                <w:szCs w:val="22"/>
              </w:rPr>
              <w:t>s</w:t>
            </w:r>
            <w:r w:rsidRPr="00027BA5">
              <w:rPr>
                <w:rFonts w:asciiTheme="minorHAnsi" w:hAnsiTheme="minorHAnsi" w:cstheme="minorHAnsi"/>
                <w:szCs w:val="22"/>
              </w:rPr>
              <w:t>:</w:t>
            </w:r>
          </w:p>
          <w:p w14:paraId="10D3E79C" w14:textId="613FE552" w:rsidR="008B2222" w:rsidRPr="00027BA5" w:rsidRDefault="008B2222" w:rsidP="008B2222">
            <w:pPr>
              <w:spacing w:after="0"/>
              <w:rPr>
                <w:rFonts w:asciiTheme="minorHAnsi" w:hAnsiTheme="minorHAnsi" w:cstheme="minorHAnsi"/>
                <w:szCs w:val="22"/>
              </w:rPr>
            </w:pPr>
          </w:p>
        </w:tc>
        <w:tc>
          <w:tcPr>
            <w:tcW w:w="4814" w:type="dxa"/>
          </w:tcPr>
          <w:p w14:paraId="744F7576" w14:textId="583ED5FC" w:rsidR="00335005" w:rsidRPr="00027BA5" w:rsidRDefault="009432C5" w:rsidP="00830778">
            <w:pPr>
              <w:spacing w:after="0"/>
              <w:rPr>
                <w:rFonts w:asciiTheme="minorHAnsi" w:hAnsiTheme="minorHAnsi" w:cstheme="minorHAnsi"/>
                <w:szCs w:val="22"/>
              </w:rPr>
            </w:pPr>
            <w:r>
              <w:rPr>
                <w:rFonts w:asciiTheme="minorHAnsi" w:hAnsiTheme="minorHAnsi" w:cstheme="minorHAnsi"/>
                <w:szCs w:val="22"/>
              </w:rPr>
              <w:t>1</w:t>
            </w:r>
            <w:r w:rsidR="00830778" w:rsidRPr="00027BA5">
              <w:rPr>
                <w:rFonts w:asciiTheme="minorHAnsi" w:hAnsiTheme="minorHAnsi" w:cstheme="minorHAnsi"/>
                <w:szCs w:val="22"/>
              </w:rPr>
              <w:t xml:space="preserve"> - </w:t>
            </w:r>
            <w:r>
              <w:rPr>
                <w:rFonts w:asciiTheme="minorHAnsi" w:hAnsiTheme="minorHAnsi" w:cstheme="minorHAnsi"/>
                <w:szCs w:val="22"/>
              </w:rPr>
              <w:t>15</w:t>
            </w:r>
            <w:r w:rsidR="00A1169B" w:rsidRPr="00027BA5">
              <w:rPr>
                <w:rFonts w:asciiTheme="minorHAnsi" w:hAnsiTheme="minorHAnsi" w:cstheme="minorHAnsi"/>
                <w:szCs w:val="22"/>
              </w:rPr>
              <w:t xml:space="preserve"> </w:t>
            </w:r>
            <w:r>
              <w:rPr>
                <w:rFonts w:asciiTheme="minorHAnsi" w:hAnsiTheme="minorHAnsi" w:cstheme="minorHAnsi"/>
                <w:szCs w:val="22"/>
              </w:rPr>
              <w:t>August</w:t>
            </w:r>
            <w:r w:rsidR="004A00B1" w:rsidRPr="00027BA5">
              <w:rPr>
                <w:rFonts w:asciiTheme="minorHAnsi" w:hAnsiTheme="minorHAnsi" w:cstheme="minorHAnsi"/>
                <w:szCs w:val="22"/>
              </w:rPr>
              <w:t xml:space="preserve"> 202</w:t>
            </w:r>
            <w:r>
              <w:rPr>
                <w:rFonts w:asciiTheme="minorHAnsi" w:hAnsiTheme="minorHAnsi" w:cstheme="minorHAnsi"/>
                <w:szCs w:val="22"/>
              </w:rPr>
              <w:t>6</w:t>
            </w:r>
            <w:r w:rsidR="00A1169B" w:rsidRPr="00027BA5">
              <w:rPr>
                <w:rFonts w:asciiTheme="minorHAnsi" w:hAnsiTheme="minorHAnsi" w:cstheme="minorHAnsi"/>
                <w:szCs w:val="22"/>
              </w:rPr>
              <w:t xml:space="preserve"> </w:t>
            </w:r>
            <w:r w:rsidR="008B2222" w:rsidRPr="00027BA5">
              <w:rPr>
                <w:rFonts w:asciiTheme="minorHAnsi" w:hAnsiTheme="minorHAnsi" w:cstheme="minorHAnsi"/>
                <w:szCs w:val="22"/>
              </w:rPr>
              <w:t>*</w:t>
            </w:r>
          </w:p>
          <w:p w14:paraId="2C68F9FB" w14:textId="0AAEF090" w:rsidR="008B2222" w:rsidRPr="00027BA5" w:rsidRDefault="008B2222" w:rsidP="008B2222">
            <w:pPr>
              <w:spacing w:after="0"/>
              <w:rPr>
                <w:rFonts w:asciiTheme="minorHAnsi" w:hAnsiTheme="minorHAnsi" w:cstheme="minorHAnsi"/>
                <w:szCs w:val="22"/>
              </w:rPr>
            </w:pPr>
          </w:p>
        </w:tc>
      </w:tr>
      <w:tr w:rsidR="00335005" w:rsidRPr="00027BA5" w14:paraId="5F1ADA42" w14:textId="77777777" w:rsidTr="00335005">
        <w:tc>
          <w:tcPr>
            <w:tcW w:w="4814" w:type="dxa"/>
          </w:tcPr>
          <w:p w14:paraId="48CF495E" w14:textId="5CFBD7CD" w:rsidR="00335005" w:rsidRPr="00027BA5" w:rsidRDefault="008B2222" w:rsidP="00C301F1">
            <w:pPr>
              <w:spacing w:after="0"/>
              <w:rPr>
                <w:rFonts w:asciiTheme="minorHAnsi" w:hAnsiTheme="minorHAnsi" w:cstheme="minorHAnsi"/>
                <w:szCs w:val="22"/>
              </w:rPr>
            </w:pPr>
            <w:r w:rsidRPr="00027BA5">
              <w:rPr>
                <w:rFonts w:asciiTheme="minorHAnsi" w:hAnsiTheme="minorHAnsi" w:cstheme="minorHAnsi"/>
                <w:szCs w:val="22"/>
              </w:rPr>
              <w:t xml:space="preserve">Request for documentation and inquiries to </w:t>
            </w:r>
            <w:r w:rsidR="00C301F1" w:rsidRPr="00027BA5">
              <w:rPr>
                <w:rFonts w:asciiTheme="minorHAnsi" w:hAnsiTheme="minorHAnsi" w:cstheme="minorHAnsi"/>
                <w:szCs w:val="22"/>
              </w:rPr>
              <w:t>provisionally selected</w:t>
            </w:r>
            <w:r w:rsidRPr="00027BA5">
              <w:rPr>
                <w:rFonts w:asciiTheme="minorHAnsi" w:hAnsiTheme="minorHAnsi" w:cstheme="minorHAnsi"/>
                <w:szCs w:val="22"/>
              </w:rPr>
              <w:t xml:space="preserve"> </w:t>
            </w:r>
            <w:r w:rsidR="00A1169B" w:rsidRPr="00027BA5">
              <w:rPr>
                <w:rFonts w:asciiTheme="minorHAnsi" w:hAnsiTheme="minorHAnsi" w:cstheme="minorHAnsi"/>
                <w:szCs w:val="22"/>
              </w:rPr>
              <w:t>applicant</w:t>
            </w:r>
            <w:r w:rsidRPr="00027BA5">
              <w:rPr>
                <w:rFonts w:asciiTheme="minorHAnsi" w:hAnsiTheme="minorHAnsi" w:cstheme="minorHAnsi"/>
                <w:szCs w:val="22"/>
              </w:rPr>
              <w:t>s</w:t>
            </w:r>
            <w:r w:rsidR="00A1169B" w:rsidRPr="00027BA5">
              <w:rPr>
                <w:rFonts w:asciiTheme="minorHAnsi" w:hAnsiTheme="minorHAnsi" w:cstheme="minorHAnsi"/>
                <w:szCs w:val="22"/>
              </w:rPr>
              <w:t>:</w:t>
            </w:r>
          </w:p>
          <w:p w14:paraId="1B036542" w14:textId="037208FB" w:rsidR="008B2222" w:rsidRPr="00027BA5" w:rsidRDefault="008B2222" w:rsidP="00A1169B">
            <w:pPr>
              <w:spacing w:after="0"/>
              <w:rPr>
                <w:rFonts w:asciiTheme="minorHAnsi" w:hAnsiTheme="minorHAnsi" w:cstheme="minorHAnsi"/>
                <w:szCs w:val="22"/>
              </w:rPr>
            </w:pPr>
          </w:p>
        </w:tc>
        <w:tc>
          <w:tcPr>
            <w:tcW w:w="4814" w:type="dxa"/>
          </w:tcPr>
          <w:p w14:paraId="6C504959" w14:textId="52195FF3" w:rsidR="00335005" w:rsidRPr="00027BA5" w:rsidRDefault="009432C5" w:rsidP="00830778">
            <w:pPr>
              <w:spacing w:after="0"/>
              <w:rPr>
                <w:rFonts w:asciiTheme="minorHAnsi" w:hAnsiTheme="minorHAnsi" w:cstheme="minorHAnsi"/>
                <w:szCs w:val="22"/>
              </w:rPr>
            </w:pPr>
            <w:r>
              <w:rPr>
                <w:rFonts w:asciiTheme="minorHAnsi" w:hAnsiTheme="minorHAnsi" w:cstheme="minorHAnsi"/>
                <w:szCs w:val="22"/>
              </w:rPr>
              <w:t>15</w:t>
            </w:r>
            <w:r w:rsidR="00830778" w:rsidRPr="00027BA5">
              <w:rPr>
                <w:rFonts w:asciiTheme="minorHAnsi" w:hAnsiTheme="minorHAnsi" w:cstheme="minorHAnsi"/>
                <w:szCs w:val="22"/>
              </w:rPr>
              <w:t xml:space="preserve"> </w:t>
            </w:r>
            <w:r w:rsidR="00515D7A" w:rsidRPr="00027BA5">
              <w:rPr>
                <w:rFonts w:asciiTheme="minorHAnsi" w:hAnsiTheme="minorHAnsi" w:cstheme="minorHAnsi"/>
                <w:szCs w:val="22"/>
              </w:rPr>
              <w:t xml:space="preserve">– </w:t>
            </w:r>
            <w:r>
              <w:rPr>
                <w:rFonts w:asciiTheme="minorHAnsi" w:hAnsiTheme="minorHAnsi" w:cstheme="minorHAnsi"/>
                <w:szCs w:val="22"/>
              </w:rPr>
              <w:t>25 August</w:t>
            </w:r>
            <w:r w:rsidR="00515D7A" w:rsidRPr="00027BA5">
              <w:rPr>
                <w:rFonts w:asciiTheme="minorHAnsi" w:hAnsiTheme="minorHAnsi" w:cstheme="minorHAnsi"/>
                <w:szCs w:val="22"/>
              </w:rPr>
              <w:t xml:space="preserve"> </w:t>
            </w:r>
            <w:r w:rsidR="008B2222" w:rsidRPr="00027BA5">
              <w:rPr>
                <w:rFonts w:asciiTheme="minorHAnsi" w:hAnsiTheme="minorHAnsi" w:cstheme="minorHAnsi"/>
                <w:szCs w:val="22"/>
              </w:rPr>
              <w:t>202</w:t>
            </w:r>
            <w:r>
              <w:rPr>
                <w:rFonts w:asciiTheme="minorHAnsi" w:hAnsiTheme="minorHAnsi" w:cstheme="minorHAnsi"/>
                <w:szCs w:val="22"/>
              </w:rPr>
              <w:t xml:space="preserve">6 </w:t>
            </w:r>
            <w:r w:rsidR="008B2222" w:rsidRPr="00027BA5">
              <w:rPr>
                <w:rFonts w:asciiTheme="minorHAnsi" w:hAnsiTheme="minorHAnsi" w:cstheme="minorHAnsi"/>
                <w:szCs w:val="22"/>
              </w:rPr>
              <w:t>*</w:t>
            </w:r>
          </w:p>
        </w:tc>
      </w:tr>
      <w:tr w:rsidR="00335005" w:rsidRPr="00027BA5" w14:paraId="2F9D0D9D" w14:textId="77777777" w:rsidTr="00335005">
        <w:tc>
          <w:tcPr>
            <w:tcW w:w="4814" w:type="dxa"/>
          </w:tcPr>
          <w:p w14:paraId="78B7CCD3" w14:textId="35F92BE2" w:rsidR="00335005" w:rsidRPr="00027BA5" w:rsidRDefault="00C301F1" w:rsidP="00C301F1">
            <w:pPr>
              <w:spacing w:after="0"/>
              <w:rPr>
                <w:rFonts w:asciiTheme="minorHAnsi" w:hAnsiTheme="minorHAnsi" w:cstheme="minorHAnsi"/>
                <w:szCs w:val="22"/>
              </w:rPr>
            </w:pPr>
            <w:r w:rsidRPr="00027BA5">
              <w:rPr>
                <w:rFonts w:asciiTheme="minorHAnsi" w:hAnsiTheme="minorHAnsi" w:cstheme="minorHAnsi"/>
                <w:szCs w:val="22"/>
              </w:rPr>
              <w:t>Checking of documents pertaining to the</w:t>
            </w:r>
            <w:r w:rsidR="008B2222" w:rsidRPr="00027BA5">
              <w:rPr>
                <w:rFonts w:asciiTheme="minorHAnsi" w:hAnsiTheme="minorHAnsi" w:cstheme="minorHAnsi"/>
                <w:szCs w:val="22"/>
              </w:rPr>
              <w:t xml:space="preserve"> organizational capa</w:t>
            </w:r>
            <w:r w:rsidR="00E07DA6" w:rsidRPr="00027BA5">
              <w:rPr>
                <w:rFonts w:asciiTheme="minorHAnsi" w:hAnsiTheme="minorHAnsi" w:cstheme="minorHAnsi"/>
                <w:szCs w:val="22"/>
              </w:rPr>
              <w:t xml:space="preserve">city of </w:t>
            </w:r>
            <w:r w:rsidRPr="00027BA5">
              <w:rPr>
                <w:rFonts w:asciiTheme="minorHAnsi" w:hAnsiTheme="minorHAnsi" w:cstheme="minorHAnsi"/>
                <w:szCs w:val="22"/>
              </w:rPr>
              <w:t xml:space="preserve">provisionally </w:t>
            </w:r>
            <w:r w:rsidR="00E07DA6" w:rsidRPr="00027BA5">
              <w:rPr>
                <w:rFonts w:asciiTheme="minorHAnsi" w:hAnsiTheme="minorHAnsi" w:cstheme="minorHAnsi"/>
                <w:szCs w:val="22"/>
              </w:rPr>
              <w:t>selected applicants</w:t>
            </w:r>
            <w:r w:rsidR="00A1169B" w:rsidRPr="00027BA5">
              <w:rPr>
                <w:rFonts w:asciiTheme="minorHAnsi" w:hAnsiTheme="minorHAnsi" w:cstheme="minorHAnsi"/>
                <w:szCs w:val="22"/>
              </w:rPr>
              <w:t>:</w:t>
            </w:r>
          </w:p>
          <w:p w14:paraId="24340ACB" w14:textId="1A7E4207" w:rsidR="008B2222" w:rsidRPr="00027BA5" w:rsidRDefault="008B2222" w:rsidP="00A1169B">
            <w:pPr>
              <w:spacing w:after="0"/>
              <w:rPr>
                <w:rFonts w:asciiTheme="minorHAnsi" w:hAnsiTheme="minorHAnsi" w:cstheme="minorHAnsi"/>
                <w:szCs w:val="22"/>
              </w:rPr>
            </w:pPr>
          </w:p>
        </w:tc>
        <w:tc>
          <w:tcPr>
            <w:tcW w:w="4814" w:type="dxa"/>
          </w:tcPr>
          <w:p w14:paraId="7B8EC809" w14:textId="1000F739" w:rsidR="00335005" w:rsidRPr="00027BA5" w:rsidRDefault="009432C5" w:rsidP="00830778">
            <w:pPr>
              <w:spacing w:after="0"/>
              <w:rPr>
                <w:rFonts w:asciiTheme="minorHAnsi" w:hAnsiTheme="minorHAnsi" w:cstheme="minorHAnsi"/>
                <w:szCs w:val="22"/>
              </w:rPr>
            </w:pPr>
            <w:r>
              <w:rPr>
                <w:rFonts w:asciiTheme="minorHAnsi" w:hAnsiTheme="minorHAnsi" w:cstheme="minorHAnsi"/>
                <w:szCs w:val="22"/>
              </w:rPr>
              <w:t>1</w:t>
            </w:r>
            <w:r w:rsidR="00830778" w:rsidRPr="00027BA5">
              <w:rPr>
                <w:rFonts w:asciiTheme="minorHAnsi" w:hAnsiTheme="minorHAnsi" w:cstheme="minorHAnsi"/>
                <w:szCs w:val="22"/>
              </w:rPr>
              <w:t xml:space="preserve"> </w:t>
            </w:r>
            <w:r>
              <w:rPr>
                <w:rFonts w:asciiTheme="minorHAnsi" w:hAnsiTheme="minorHAnsi" w:cstheme="minorHAnsi"/>
                <w:szCs w:val="22"/>
              </w:rPr>
              <w:t>September</w:t>
            </w:r>
            <w:r w:rsidR="00830778" w:rsidRPr="00027BA5">
              <w:rPr>
                <w:rFonts w:asciiTheme="minorHAnsi" w:hAnsiTheme="minorHAnsi" w:cstheme="minorHAnsi"/>
                <w:szCs w:val="22"/>
              </w:rPr>
              <w:t xml:space="preserve"> </w:t>
            </w:r>
            <w:r w:rsidR="00515D7A" w:rsidRPr="00027BA5">
              <w:rPr>
                <w:rFonts w:asciiTheme="minorHAnsi" w:hAnsiTheme="minorHAnsi" w:cstheme="minorHAnsi"/>
                <w:szCs w:val="22"/>
              </w:rPr>
              <w:t xml:space="preserve">– </w:t>
            </w:r>
            <w:r>
              <w:rPr>
                <w:rFonts w:asciiTheme="minorHAnsi" w:hAnsiTheme="minorHAnsi" w:cstheme="minorHAnsi"/>
                <w:szCs w:val="22"/>
              </w:rPr>
              <w:t>10 September</w:t>
            </w:r>
            <w:r w:rsidR="006B6C90" w:rsidRPr="00027BA5">
              <w:rPr>
                <w:rFonts w:asciiTheme="minorHAnsi" w:hAnsiTheme="minorHAnsi" w:cstheme="minorHAnsi"/>
                <w:szCs w:val="22"/>
              </w:rPr>
              <w:t xml:space="preserve"> </w:t>
            </w:r>
            <w:r w:rsidR="008B2222" w:rsidRPr="00027BA5">
              <w:rPr>
                <w:rFonts w:asciiTheme="minorHAnsi" w:hAnsiTheme="minorHAnsi" w:cstheme="minorHAnsi"/>
                <w:szCs w:val="22"/>
              </w:rPr>
              <w:t>202</w:t>
            </w:r>
            <w:r>
              <w:rPr>
                <w:rFonts w:asciiTheme="minorHAnsi" w:hAnsiTheme="minorHAnsi" w:cstheme="minorHAnsi"/>
                <w:szCs w:val="22"/>
              </w:rPr>
              <w:t>6</w:t>
            </w:r>
            <w:r w:rsidR="008B2222" w:rsidRPr="00027BA5">
              <w:rPr>
                <w:rFonts w:asciiTheme="minorHAnsi" w:hAnsiTheme="minorHAnsi" w:cstheme="minorHAnsi"/>
                <w:szCs w:val="22"/>
              </w:rPr>
              <w:t xml:space="preserve"> *</w:t>
            </w:r>
          </w:p>
        </w:tc>
      </w:tr>
      <w:tr w:rsidR="00A1169B" w:rsidRPr="00027BA5" w14:paraId="3994669C" w14:textId="77777777" w:rsidTr="00335005">
        <w:tc>
          <w:tcPr>
            <w:tcW w:w="4814" w:type="dxa"/>
          </w:tcPr>
          <w:p w14:paraId="0E29528A" w14:textId="048FD807" w:rsidR="00A1169B" w:rsidRPr="00027BA5" w:rsidRDefault="00A1169B" w:rsidP="00A1169B">
            <w:pPr>
              <w:spacing w:after="0"/>
              <w:rPr>
                <w:rFonts w:asciiTheme="minorHAnsi" w:hAnsiTheme="minorHAnsi" w:cstheme="minorHAnsi"/>
                <w:szCs w:val="22"/>
              </w:rPr>
            </w:pPr>
            <w:r w:rsidRPr="00027BA5">
              <w:rPr>
                <w:rFonts w:asciiTheme="minorHAnsi" w:hAnsiTheme="minorHAnsi" w:cstheme="minorHAnsi"/>
                <w:szCs w:val="22"/>
              </w:rPr>
              <w:t>Notification of Award:</w:t>
            </w:r>
          </w:p>
        </w:tc>
        <w:tc>
          <w:tcPr>
            <w:tcW w:w="4814" w:type="dxa"/>
          </w:tcPr>
          <w:p w14:paraId="7E938C20" w14:textId="244811B6" w:rsidR="00A1169B" w:rsidRPr="00027BA5" w:rsidRDefault="009432C5" w:rsidP="00830778">
            <w:pPr>
              <w:spacing w:after="0"/>
              <w:rPr>
                <w:rFonts w:asciiTheme="minorHAnsi" w:hAnsiTheme="minorHAnsi" w:cstheme="minorHAnsi"/>
                <w:szCs w:val="22"/>
              </w:rPr>
            </w:pPr>
            <w:r>
              <w:rPr>
                <w:rFonts w:asciiTheme="minorHAnsi" w:hAnsiTheme="minorHAnsi" w:cstheme="minorHAnsi"/>
                <w:szCs w:val="22"/>
              </w:rPr>
              <w:t>15 September</w:t>
            </w:r>
            <w:r w:rsidR="004A00B1" w:rsidRPr="00027BA5">
              <w:rPr>
                <w:rFonts w:asciiTheme="minorHAnsi" w:hAnsiTheme="minorHAnsi" w:cstheme="minorHAnsi"/>
                <w:szCs w:val="22"/>
              </w:rPr>
              <w:t xml:space="preserve"> 202</w:t>
            </w:r>
            <w:r>
              <w:rPr>
                <w:rFonts w:asciiTheme="minorHAnsi" w:hAnsiTheme="minorHAnsi" w:cstheme="minorHAnsi"/>
                <w:szCs w:val="22"/>
              </w:rPr>
              <w:t>6</w:t>
            </w:r>
            <w:r w:rsidR="00A1169B" w:rsidRPr="00027BA5">
              <w:rPr>
                <w:rFonts w:asciiTheme="minorHAnsi" w:hAnsiTheme="minorHAnsi" w:cstheme="minorHAnsi"/>
                <w:szCs w:val="22"/>
              </w:rPr>
              <w:t xml:space="preserve"> </w:t>
            </w:r>
            <w:r w:rsidR="008B2222" w:rsidRPr="00027BA5">
              <w:rPr>
                <w:rFonts w:asciiTheme="minorHAnsi" w:hAnsiTheme="minorHAnsi" w:cstheme="minorHAnsi"/>
                <w:szCs w:val="22"/>
              </w:rPr>
              <w:t>*</w:t>
            </w:r>
          </w:p>
          <w:p w14:paraId="625031D3" w14:textId="4AD8E9F0" w:rsidR="008B2222" w:rsidRPr="00027BA5" w:rsidRDefault="008B2222" w:rsidP="008B2222">
            <w:pPr>
              <w:spacing w:after="0"/>
              <w:rPr>
                <w:rFonts w:asciiTheme="minorHAnsi" w:hAnsiTheme="minorHAnsi" w:cstheme="minorHAnsi"/>
                <w:szCs w:val="22"/>
              </w:rPr>
            </w:pPr>
          </w:p>
        </w:tc>
      </w:tr>
      <w:tr w:rsidR="00A1169B" w:rsidRPr="00027BA5" w14:paraId="6AC6476F" w14:textId="77777777" w:rsidTr="00335005">
        <w:tc>
          <w:tcPr>
            <w:tcW w:w="4814" w:type="dxa"/>
          </w:tcPr>
          <w:p w14:paraId="26172542" w14:textId="2ED60452" w:rsidR="00A1169B" w:rsidRPr="00027BA5" w:rsidRDefault="00A1169B" w:rsidP="00A1169B">
            <w:pPr>
              <w:spacing w:after="0"/>
              <w:rPr>
                <w:rFonts w:asciiTheme="minorHAnsi" w:hAnsiTheme="minorHAnsi" w:cstheme="minorHAnsi"/>
                <w:szCs w:val="22"/>
              </w:rPr>
            </w:pPr>
            <w:r w:rsidRPr="00027BA5">
              <w:rPr>
                <w:rFonts w:asciiTheme="minorHAnsi" w:hAnsiTheme="minorHAnsi" w:cstheme="minorHAnsi"/>
                <w:szCs w:val="22"/>
              </w:rPr>
              <w:t>Contract signing:</w:t>
            </w:r>
          </w:p>
        </w:tc>
        <w:tc>
          <w:tcPr>
            <w:tcW w:w="4814" w:type="dxa"/>
          </w:tcPr>
          <w:p w14:paraId="3D9E6BD8" w14:textId="5EA76A3D" w:rsidR="00A1169B" w:rsidRPr="00027BA5" w:rsidRDefault="006B6C90" w:rsidP="00830778">
            <w:pPr>
              <w:spacing w:after="0"/>
              <w:rPr>
                <w:rFonts w:asciiTheme="minorHAnsi" w:hAnsiTheme="minorHAnsi" w:cstheme="minorHAnsi"/>
                <w:szCs w:val="22"/>
              </w:rPr>
            </w:pPr>
            <w:r w:rsidRPr="00027BA5">
              <w:rPr>
                <w:rFonts w:asciiTheme="minorHAnsi" w:hAnsiTheme="minorHAnsi" w:cstheme="minorHAnsi"/>
                <w:szCs w:val="22"/>
              </w:rPr>
              <w:t xml:space="preserve">End of </w:t>
            </w:r>
            <w:r w:rsidR="009432C5">
              <w:rPr>
                <w:rFonts w:asciiTheme="minorHAnsi" w:hAnsiTheme="minorHAnsi" w:cstheme="minorHAnsi"/>
                <w:szCs w:val="22"/>
              </w:rPr>
              <w:t>September 2026</w:t>
            </w:r>
            <w:r w:rsidR="00515D7A" w:rsidRPr="00027BA5">
              <w:rPr>
                <w:rFonts w:asciiTheme="minorHAnsi" w:hAnsiTheme="minorHAnsi" w:cstheme="minorHAnsi"/>
                <w:szCs w:val="22"/>
              </w:rPr>
              <w:t xml:space="preserve"> *</w:t>
            </w:r>
          </w:p>
          <w:p w14:paraId="60FD26CC" w14:textId="77777777" w:rsidR="00A1169B" w:rsidRPr="00027BA5" w:rsidRDefault="00A1169B" w:rsidP="00A1169B">
            <w:pPr>
              <w:spacing w:after="0"/>
              <w:rPr>
                <w:rFonts w:asciiTheme="minorHAnsi" w:hAnsiTheme="minorHAnsi" w:cstheme="minorHAnsi"/>
                <w:szCs w:val="22"/>
              </w:rPr>
            </w:pPr>
          </w:p>
        </w:tc>
      </w:tr>
    </w:tbl>
    <w:p w14:paraId="4D314C17" w14:textId="5B953240" w:rsidR="00335005" w:rsidRPr="00027BA5" w:rsidRDefault="008B2222" w:rsidP="00335005">
      <w:pPr>
        <w:rPr>
          <w:rFonts w:asciiTheme="minorHAnsi" w:hAnsiTheme="minorHAnsi" w:cstheme="minorHAnsi"/>
          <w:szCs w:val="22"/>
        </w:rPr>
      </w:pPr>
      <w:r w:rsidRPr="00027BA5">
        <w:rPr>
          <w:rFonts w:asciiTheme="minorHAnsi" w:hAnsiTheme="minorHAnsi" w:cstheme="minorHAnsi"/>
          <w:szCs w:val="22"/>
        </w:rPr>
        <w:t xml:space="preserve">* These are tentative dates; they may change due to unforeseen circumstances </w:t>
      </w:r>
    </w:p>
    <w:p w14:paraId="6E478214" w14:textId="77777777" w:rsidR="009A403F" w:rsidRPr="00027BA5" w:rsidRDefault="007065EF" w:rsidP="007065EF">
      <w:pPr>
        <w:numPr>
          <w:ilvl w:val="0"/>
          <w:numId w:val="1"/>
        </w:numPr>
        <w:rPr>
          <w:rFonts w:asciiTheme="minorHAnsi" w:hAnsiTheme="minorHAnsi" w:cstheme="minorHAnsi"/>
          <w:b/>
          <w:smallCaps/>
          <w:szCs w:val="22"/>
        </w:rPr>
      </w:pPr>
      <w:r w:rsidRPr="00027BA5">
        <w:rPr>
          <w:rFonts w:asciiTheme="minorHAnsi" w:hAnsiTheme="minorHAnsi" w:cstheme="minorHAnsi"/>
          <w:b/>
          <w:smallCaps/>
          <w:szCs w:val="22"/>
        </w:rPr>
        <w:t>Payment &amp; Reporting Modalities</w:t>
      </w:r>
      <w:r w:rsidR="009A403F" w:rsidRPr="00027BA5">
        <w:rPr>
          <w:rFonts w:asciiTheme="minorHAnsi" w:hAnsiTheme="minorHAnsi" w:cstheme="minorHAnsi"/>
          <w:b/>
          <w:smallCaps/>
          <w:szCs w:val="22"/>
        </w:rPr>
        <w:t xml:space="preserve"> for grant recipients</w:t>
      </w:r>
    </w:p>
    <w:p w14:paraId="6DE8FDEC" w14:textId="7E831DA2" w:rsidR="009A403F" w:rsidRPr="00027BA5" w:rsidRDefault="001B11F3" w:rsidP="001B11F3">
      <w:pPr>
        <w:rPr>
          <w:rFonts w:asciiTheme="minorHAnsi" w:hAnsiTheme="minorHAnsi" w:cstheme="minorHAnsi"/>
          <w:b/>
          <w:smallCaps/>
          <w:szCs w:val="22"/>
        </w:rPr>
      </w:pPr>
      <w:r w:rsidRPr="00027BA5">
        <w:rPr>
          <w:rFonts w:asciiTheme="minorHAnsi" w:hAnsiTheme="minorHAnsi" w:cstheme="minorHAnsi"/>
          <w:b/>
          <w:smallCaps/>
          <w:szCs w:val="22"/>
          <w:lang w:val="en-US"/>
        </w:rPr>
        <w:t>12.1.</w:t>
      </w:r>
      <w:r w:rsidR="00661BF6" w:rsidRPr="00027BA5">
        <w:rPr>
          <w:rFonts w:asciiTheme="minorHAnsi" w:hAnsiTheme="minorHAnsi" w:cstheme="minorHAnsi"/>
          <w:b/>
          <w:szCs w:val="22"/>
        </w:rPr>
        <w:t xml:space="preserve"> </w:t>
      </w:r>
      <w:r w:rsidR="00014ADD" w:rsidRPr="00027BA5">
        <w:rPr>
          <w:rFonts w:asciiTheme="minorHAnsi" w:hAnsiTheme="minorHAnsi" w:cstheme="minorHAnsi"/>
          <w:b/>
          <w:szCs w:val="22"/>
        </w:rPr>
        <w:t>Payment modalities</w:t>
      </w:r>
      <w:r w:rsidR="009A403F" w:rsidRPr="00027BA5">
        <w:rPr>
          <w:rFonts w:asciiTheme="minorHAnsi" w:hAnsiTheme="minorHAnsi" w:cstheme="minorHAnsi"/>
          <w:b/>
          <w:smallCaps/>
          <w:szCs w:val="22"/>
        </w:rPr>
        <w:t>:</w:t>
      </w:r>
    </w:p>
    <w:tbl>
      <w:tblPr>
        <w:tblStyle w:val="TableGrid"/>
        <w:tblW w:w="0" w:type="auto"/>
        <w:tblLook w:val="04A0" w:firstRow="1" w:lastRow="0" w:firstColumn="1" w:lastColumn="0" w:noHBand="0" w:noVBand="1"/>
      </w:tblPr>
      <w:tblGrid>
        <w:gridCol w:w="4814"/>
        <w:gridCol w:w="4814"/>
      </w:tblGrid>
      <w:tr w:rsidR="009A403F" w:rsidRPr="00027BA5" w14:paraId="1385E710" w14:textId="77777777" w:rsidTr="009A403F">
        <w:tc>
          <w:tcPr>
            <w:tcW w:w="4814" w:type="dxa"/>
          </w:tcPr>
          <w:p w14:paraId="11BC86BA" w14:textId="5D247DE8" w:rsidR="009A403F" w:rsidRPr="00027BA5" w:rsidRDefault="009A403F" w:rsidP="009A403F">
            <w:pPr>
              <w:rPr>
                <w:rFonts w:asciiTheme="minorHAnsi" w:hAnsiTheme="minorHAnsi" w:cstheme="minorHAnsi"/>
                <w:b/>
                <w:smallCaps/>
                <w:szCs w:val="22"/>
              </w:rPr>
            </w:pPr>
            <w:r w:rsidRPr="00027BA5">
              <w:rPr>
                <w:rFonts w:asciiTheme="minorHAnsi" w:hAnsiTheme="minorHAnsi" w:cstheme="minorHAnsi"/>
                <w:szCs w:val="22"/>
              </w:rPr>
              <w:t xml:space="preserve">First </w:t>
            </w:r>
            <w:proofErr w:type="spellStart"/>
            <w:r w:rsidRPr="00027BA5">
              <w:rPr>
                <w:rFonts w:asciiTheme="minorHAnsi" w:hAnsiTheme="minorHAnsi" w:cstheme="minorHAnsi"/>
                <w:szCs w:val="22"/>
              </w:rPr>
              <w:t>installment</w:t>
            </w:r>
            <w:proofErr w:type="spellEnd"/>
            <w:r w:rsidRPr="00027BA5">
              <w:rPr>
                <w:rFonts w:asciiTheme="minorHAnsi" w:hAnsiTheme="minorHAnsi" w:cstheme="minorHAnsi"/>
                <w:szCs w:val="22"/>
              </w:rPr>
              <w:t xml:space="preserve"> of </w:t>
            </w:r>
            <w:r w:rsidR="009432C5">
              <w:rPr>
                <w:rFonts w:asciiTheme="minorHAnsi" w:hAnsiTheme="minorHAnsi" w:cstheme="minorHAnsi"/>
                <w:szCs w:val="22"/>
              </w:rPr>
              <w:t>50</w:t>
            </w:r>
            <w:r w:rsidRPr="00027BA5">
              <w:rPr>
                <w:rFonts w:asciiTheme="minorHAnsi" w:hAnsiTheme="minorHAnsi" w:cstheme="minorHAnsi"/>
                <w:szCs w:val="22"/>
              </w:rPr>
              <w:t>% of grant amount</w:t>
            </w:r>
          </w:p>
        </w:tc>
        <w:tc>
          <w:tcPr>
            <w:tcW w:w="4814" w:type="dxa"/>
          </w:tcPr>
          <w:p w14:paraId="08893A15" w14:textId="4BD48596" w:rsidR="009A403F" w:rsidRPr="00027BA5" w:rsidRDefault="009A403F" w:rsidP="009A403F">
            <w:pPr>
              <w:rPr>
                <w:rFonts w:asciiTheme="minorHAnsi" w:hAnsiTheme="minorHAnsi" w:cstheme="minorHAnsi"/>
                <w:b/>
                <w:smallCaps/>
                <w:szCs w:val="22"/>
              </w:rPr>
            </w:pPr>
            <w:r w:rsidRPr="00027BA5">
              <w:rPr>
                <w:rFonts w:asciiTheme="minorHAnsi" w:hAnsiTheme="minorHAnsi" w:cstheme="minorHAnsi"/>
                <w:szCs w:val="22"/>
              </w:rPr>
              <w:t xml:space="preserve">Paid to the grant recipient after signature of the grant contract </w:t>
            </w:r>
          </w:p>
        </w:tc>
      </w:tr>
      <w:tr w:rsidR="009A403F" w:rsidRPr="00027BA5" w14:paraId="238A9B90" w14:textId="77777777" w:rsidTr="0035537C">
        <w:tc>
          <w:tcPr>
            <w:tcW w:w="4814" w:type="dxa"/>
          </w:tcPr>
          <w:p w14:paraId="18867F9C" w14:textId="6B9B1DFC" w:rsidR="009A403F" w:rsidRPr="00027BA5" w:rsidRDefault="009A403F" w:rsidP="0035537C">
            <w:pPr>
              <w:rPr>
                <w:rFonts w:asciiTheme="minorHAnsi" w:hAnsiTheme="minorHAnsi" w:cstheme="minorHAnsi"/>
                <w:b/>
                <w:smallCaps/>
                <w:szCs w:val="22"/>
              </w:rPr>
            </w:pPr>
            <w:r w:rsidRPr="00027BA5">
              <w:rPr>
                <w:rFonts w:asciiTheme="minorHAnsi" w:hAnsiTheme="minorHAnsi" w:cstheme="minorHAnsi"/>
                <w:szCs w:val="22"/>
              </w:rPr>
              <w:t xml:space="preserve">Second </w:t>
            </w:r>
            <w:proofErr w:type="spellStart"/>
            <w:r w:rsidRPr="00027BA5">
              <w:rPr>
                <w:rFonts w:asciiTheme="minorHAnsi" w:hAnsiTheme="minorHAnsi" w:cstheme="minorHAnsi"/>
                <w:szCs w:val="22"/>
              </w:rPr>
              <w:t>installment</w:t>
            </w:r>
            <w:proofErr w:type="spellEnd"/>
            <w:r w:rsidRPr="00027BA5">
              <w:rPr>
                <w:rFonts w:asciiTheme="minorHAnsi" w:hAnsiTheme="minorHAnsi" w:cstheme="minorHAnsi"/>
                <w:szCs w:val="22"/>
              </w:rPr>
              <w:t xml:space="preserve"> of 40% of grant amount</w:t>
            </w:r>
          </w:p>
        </w:tc>
        <w:tc>
          <w:tcPr>
            <w:tcW w:w="4814" w:type="dxa"/>
          </w:tcPr>
          <w:p w14:paraId="7ADA4B60" w14:textId="63E1381B" w:rsidR="009A403F" w:rsidRPr="00027BA5" w:rsidRDefault="009A403F" w:rsidP="009A403F">
            <w:pPr>
              <w:rPr>
                <w:rFonts w:asciiTheme="minorHAnsi" w:hAnsiTheme="minorHAnsi" w:cstheme="minorHAnsi"/>
                <w:b/>
                <w:smallCaps/>
                <w:szCs w:val="22"/>
              </w:rPr>
            </w:pPr>
            <w:r w:rsidRPr="00027BA5">
              <w:rPr>
                <w:rFonts w:asciiTheme="minorHAnsi" w:hAnsiTheme="minorHAnsi" w:cstheme="minorHAnsi"/>
                <w:szCs w:val="22"/>
              </w:rPr>
              <w:t xml:space="preserve">Paid to the grant recipient after approval of mid-term financial and narrative reports </w:t>
            </w:r>
          </w:p>
        </w:tc>
      </w:tr>
      <w:tr w:rsidR="009A403F" w:rsidRPr="00027BA5" w14:paraId="3694D488" w14:textId="77777777" w:rsidTr="0035537C">
        <w:tc>
          <w:tcPr>
            <w:tcW w:w="4814" w:type="dxa"/>
          </w:tcPr>
          <w:p w14:paraId="3E0EC45A" w14:textId="771C7087" w:rsidR="009A403F" w:rsidRPr="00027BA5" w:rsidRDefault="009A403F" w:rsidP="0035537C">
            <w:pPr>
              <w:rPr>
                <w:rFonts w:asciiTheme="minorHAnsi" w:hAnsiTheme="minorHAnsi" w:cstheme="minorHAnsi"/>
                <w:b/>
                <w:smallCaps/>
                <w:szCs w:val="22"/>
              </w:rPr>
            </w:pPr>
            <w:r w:rsidRPr="00027BA5">
              <w:rPr>
                <w:rFonts w:asciiTheme="minorHAnsi" w:hAnsiTheme="minorHAnsi" w:cstheme="minorHAnsi"/>
                <w:szCs w:val="22"/>
              </w:rPr>
              <w:t xml:space="preserve">Third and final instalment of </w:t>
            </w:r>
            <w:r w:rsidR="009432C5">
              <w:rPr>
                <w:rFonts w:asciiTheme="minorHAnsi" w:hAnsiTheme="minorHAnsi" w:cstheme="minorHAnsi"/>
                <w:szCs w:val="22"/>
              </w:rPr>
              <w:t>1</w:t>
            </w:r>
            <w:r w:rsidRPr="00027BA5">
              <w:rPr>
                <w:rFonts w:asciiTheme="minorHAnsi" w:hAnsiTheme="minorHAnsi" w:cstheme="minorHAnsi"/>
                <w:szCs w:val="22"/>
              </w:rPr>
              <w:t>0% of grant amount</w:t>
            </w:r>
          </w:p>
        </w:tc>
        <w:tc>
          <w:tcPr>
            <w:tcW w:w="4814" w:type="dxa"/>
          </w:tcPr>
          <w:p w14:paraId="578F7BFF" w14:textId="3D4613A3" w:rsidR="009A403F" w:rsidRPr="00027BA5" w:rsidRDefault="009A403F" w:rsidP="009A403F">
            <w:pPr>
              <w:rPr>
                <w:rFonts w:asciiTheme="minorHAnsi" w:hAnsiTheme="minorHAnsi" w:cstheme="minorHAnsi"/>
                <w:b/>
                <w:smallCaps/>
                <w:szCs w:val="22"/>
              </w:rPr>
            </w:pPr>
            <w:r w:rsidRPr="00027BA5">
              <w:rPr>
                <w:rFonts w:asciiTheme="minorHAnsi" w:hAnsiTheme="minorHAnsi" w:cstheme="minorHAnsi"/>
                <w:szCs w:val="22"/>
              </w:rPr>
              <w:t>Paid to the grant recipient after approval of the final financial and narrative reports</w:t>
            </w:r>
          </w:p>
        </w:tc>
      </w:tr>
    </w:tbl>
    <w:p w14:paraId="5D454CC7" w14:textId="77777777" w:rsidR="00014ADD" w:rsidRPr="00027BA5" w:rsidRDefault="00014ADD" w:rsidP="00014ADD">
      <w:pPr>
        <w:rPr>
          <w:rFonts w:asciiTheme="minorHAnsi" w:hAnsiTheme="minorHAnsi" w:cstheme="minorHAnsi"/>
          <w:b/>
          <w:smallCaps/>
          <w:szCs w:val="22"/>
        </w:rPr>
      </w:pPr>
    </w:p>
    <w:p w14:paraId="5AD940C8" w14:textId="45A96D62" w:rsidR="007065EF" w:rsidRPr="00027BA5" w:rsidRDefault="00661BF6" w:rsidP="001B11F3">
      <w:pPr>
        <w:rPr>
          <w:rFonts w:asciiTheme="minorHAnsi" w:hAnsiTheme="minorHAnsi" w:cstheme="minorHAnsi"/>
          <w:b/>
          <w:smallCaps/>
          <w:szCs w:val="22"/>
        </w:rPr>
      </w:pPr>
      <w:r w:rsidRPr="00027BA5">
        <w:rPr>
          <w:rFonts w:asciiTheme="minorHAnsi" w:hAnsiTheme="minorHAnsi" w:cstheme="minorHAnsi"/>
          <w:b/>
          <w:smallCaps/>
          <w:szCs w:val="22"/>
        </w:rPr>
        <w:lastRenderedPageBreak/>
        <w:t>1</w:t>
      </w:r>
      <w:r w:rsidR="001B11F3" w:rsidRPr="00027BA5">
        <w:rPr>
          <w:rFonts w:asciiTheme="minorHAnsi" w:hAnsiTheme="minorHAnsi" w:cstheme="minorHAnsi"/>
          <w:b/>
          <w:smallCaps/>
          <w:szCs w:val="22"/>
        </w:rPr>
        <w:t>2</w:t>
      </w:r>
      <w:r w:rsidRPr="00027BA5">
        <w:rPr>
          <w:rFonts w:asciiTheme="minorHAnsi" w:hAnsiTheme="minorHAnsi" w:cstheme="minorHAnsi"/>
          <w:b/>
          <w:smallCaps/>
          <w:szCs w:val="22"/>
        </w:rPr>
        <w:t>.2.</w:t>
      </w:r>
      <w:r w:rsidR="00014ADD" w:rsidRPr="00027BA5">
        <w:rPr>
          <w:rFonts w:asciiTheme="minorHAnsi" w:hAnsiTheme="minorHAnsi" w:cstheme="minorHAnsi"/>
          <w:b/>
          <w:szCs w:val="22"/>
        </w:rPr>
        <w:t xml:space="preserve"> Reporting modalities</w:t>
      </w:r>
      <w:r w:rsidR="009A403F" w:rsidRPr="00027BA5">
        <w:rPr>
          <w:rFonts w:asciiTheme="minorHAnsi" w:hAnsiTheme="minorHAnsi" w:cstheme="minorHAnsi"/>
          <w:b/>
          <w:smallCaps/>
          <w:szCs w:val="22"/>
        </w:rPr>
        <w:t xml:space="preserve">: </w:t>
      </w:r>
    </w:p>
    <w:p w14:paraId="62264403" w14:textId="23D6E490" w:rsidR="00846399" w:rsidRPr="00027BA5" w:rsidRDefault="009A403F" w:rsidP="00846399">
      <w:pPr>
        <w:rPr>
          <w:rFonts w:asciiTheme="minorHAnsi" w:hAnsiTheme="minorHAnsi" w:cstheme="minorHAnsi"/>
          <w:szCs w:val="22"/>
        </w:rPr>
      </w:pPr>
      <w:r w:rsidRPr="00027BA5">
        <w:rPr>
          <w:rFonts w:asciiTheme="minorHAnsi" w:hAnsiTheme="minorHAnsi" w:cstheme="minorHAnsi"/>
          <w:szCs w:val="22"/>
        </w:rPr>
        <w:t>Grant recipients will be required to submit interim and final financial and narrative reports</w:t>
      </w:r>
      <w:r w:rsidR="00846399" w:rsidRPr="00027BA5">
        <w:rPr>
          <w:rFonts w:asciiTheme="minorHAnsi" w:hAnsiTheme="minorHAnsi" w:cstheme="minorHAnsi"/>
          <w:szCs w:val="22"/>
        </w:rPr>
        <w:t xml:space="preserve"> based on reporting forms that will be provided to them</w:t>
      </w:r>
      <w:r w:rsidRPr="00027BA5">
        <w:rPr>
          <w:rFonts w:asciiTheme="minorHAnsi" w:hAnsiTheme="minorHAnsi" w:cstheme="minorHAnsi"/>
          <w:szCs w:val="22"/>
        </w:rPr>
        <w:t>. The financial report must be accompan</w:t>
      </w:r>
      <w:r w:rsidR="00743E8D" w:rsidRPr="00027BA5">
        <w:rPr>
          <w:rFonts w:asciiTheme="minorHAnsi" w:hAnsiTheme="minorHAnsi" w:cstheme="minorHAnsi"/>
          <w:szCs w:val="22"/>
        </w:rPr>
        <w:t xml:space="preserve">ied by all original financial </w:t>
      </w:r>
      <w:r w:rsidR="005C6255" w:rsidRPr="00027BA5">
        <w:rPr>
          <w:rFonts w:asciiTheme="minorHAnsi" w:hAnsiTheme="minorHAnsi" w:cstheme="minorHAnsi"/>
          <w:szCs w:val="22"/>
          <w:lang w:val="en-US"/>
        </w:rPr>
        <w:t xml:space="preserve">supporting </w:t>
      </w:r>
      <w:r w:rsidR="00743E8D" w:rsidRPr="00027BA5">
        <w:rPr>
          <w:rFonts w:asciiTheme="minorHAnsi" w:hAnsiTheme="minorHAnsi" w:cstheme="minorHAnsi"/>
          <w:szCs w:val="22"/>
        </w:rPr>
        <w:t xml:space="preserve">documents. If the grant recipient is legally bound to keep these documents in his own records, originals and certified copies of the originals must be provided, and originals will be returned to the recipient </w:t>
      </w:r>
      <w:r w:rsidR="00846399" w:rsidRPr="00027BA5">
        <w:rPr>
          <w:rFonts w:asciiTheme="minorHAnsi" w:hAnsiTheme="minorHAnsi" w:cstheme="minorHAnsi"/>
          <w:szCs w:val="22"/>
        </w:rPr>
        <w:t>upon fulfilling specific conditions guaranteeing access to these documents for any future audit</w:t>
      </w:r>
      <w:r w:rsidR="00743E8D" w:rsidRPr="00027BA5">
        <w:rPr>
          <w:rFonts w:asciiTheme="minorHAnsi" w:hAnsiTheme="minorHAnsi" w:cstheme="minorHAnsi"/>
          <w:szCs w:val="22"/>
        </w:rPr>
        <w:t xml:space="preserve">. </w:t>
      </w:r>
    </w:p>
    <w:p w14:paraId="0471D251" w14:textId="2FDC5580" w:rsidR="00A62B5C" w:rsidRPr="00027BA5" w:rsidRDefault="00A62B5C" w:rsidP="0090258B">
      <w:pPr>
        <w:numPr>
          <w:ilvl w:val="0"/>
          <w:numId w:val="1"/>
        </w:numPr>
        <w:rPr>
          <w:rFonts w:asciiTheme="minorHAnsi" w:hAnsiTheme="minorHAnsi" w:cstheme="minorHAnsi"/>
          <w:szCs w:val="22"/>
        </w:rPr>
      </w:pPr>
      <w:r w:rsidRPr="00027BA5">
        <w:rPr>
          <w:rFonts w:asciiTheme="minorHAnsi" w:hAnsiTheme="minorHAnsi" w:cstheme="minorHAnsi"/>
          <w:b/>
          <w:smallCaps/>
          <w:szCs w:val="22"/>
        </w:rPr>
        <w:t xml:space="preserve">Other contractual obligations </w:t>
      </w:r>
    </w:p>
    <w:p w14:paraId="2318D68A" w14:textId="6DDEFEF0" w:rsidR="00A62B5C" w:rsidRPr="00027BA5" w:rsidRDefault="00A62B5C" w:rsidP="00760D65">
      <w:pPr>
        <w:rPr>
          <w:rFonts w:asciiTheme="minorHAnsi" w:hAnsiTheme="minorHAnsi" w:cstheme="minorHAnsi"/>
          <w:szCs w:val="22"/>
        </w:rPr>
      </w:pPr>
      <w:r w:rsidRPr="00027BA5">
        <w:rPr>
          <w:rFonts w:asciiTheme="minorHAnsi" w:hAnsiTheme="minorHAnsi" w:cstheme="minorHAnsi"/>
          <w:szCs w:val="22"/>
        </w:rPr>
        <w:t>All contractual obligations will be stipulated in the contract signed with each grant recipient; in addition to the already mentioned obligations related to visibility (7.) and reporting (1</w:t>
      </w:r>
      <w:r w:rsidR="001B11F3" w:rsidRPr="00027BA5">
        <w:rPr>
          <w:rFonts w:asciiTheme="minorHAnsi" w:hAnsiTheme="minorHAnsi" w:cstheme="minorHAnsi"/>
          <w:szCs w:val="22"/>
          <w:rtl/>
        </w:rPr>
        <w:t>2</w:t>
      </w:r>
      <w:r w:rsidRPr="00027BA5">
        <w:rPr>
          <w:rFonts w:asciiTheme="minorHAnsi" w:hAnsiTheme="minorHAnsi" w:cstheme="minorHAnsi"/>
          <w:szCs w:val="22"/>
        </w:rPr>
        <w:t>.2.) they will include, and may not be limited to, issues concerning liability for damage or injury in the course of implementing the project, avoiding conflict of interest &amp; good conduct, confidentiality of information, ownership/use of results, granting access to monitoring missions, bookkeeping, technical and financial check, conditions for amendment, extension and termination of the contract, applicable law and dispute settlement</w:t>
      </w:r>
      <w:r w:rsidR="00931F75" w:rsidRPr="00027BA5">
        <w:rPr>
          <w:rFonts w:asciiTheme="minorHAnsi" w:hAnsiTheme="minorHAnsi" w:cstheme="minorHAnsi"/>
          <w:szCs w:val="22"/>
        </w:rPr>
        <w:t xml:space="preserve">, </w:t>
      </w:r>
      <w:r w:rsidR="00B22C98" w:rsidRPr="00027BA5">
        <w:rPr>
          <w:rFonts w:asciiTheme="minorHAnsi" w:hAnsiTheme="minorHAnsi" w:cstheme="minorHAnsi"/>
          <w:szCs w:val="22"/>
        </w:rPr>
        <w:t>not engaging in activities as defined in Article 1.1. a) to d) and article 1.3. of the EU framework Decision 2008/913/JHA of 28 November on “combating certain forms and expressions of racism and xeno</w:t>
      </w:r>
      <w:r w:rsidR="00FB22CF" w:rsidRPr="00027BA5">
        <w:rPr>
          <w:rFonts w:asciiTheme="minorHAnsi" w:hAnsiTheme="minorHAnsi" w:cstheme="minorHAnsi"/>
          <w:szCs w:val="22"/>
        </w:rPr>
        <w:t>phobia by means of criminal law</w:t>
      </w:r>
      <w:r w:rsidR="00B22C98" w:rsidRPr="00027BA5">
        <w:rPr>
          <w:rFonts w:asciiTheme="minorHAnsi" w:hAnsiTheme="minorHAnsi" w:cstheme="minorHAnsi"/>
          <w:szCs w:val="22"/>
        </w:rPr>
        <w:t xml:space="preserve">”, </w:t>
      </w:r>
      <w:r w:rsidR="00931F75" w:rsidRPr="00027BA5">
        <w:rPr>
          <w:rFonts w:asciiTheme="minorHAnsi" w:hAnsiTheme="minorHAnsi" w:cstheme="minorHAnsi"/>
          <w:szCs w:val="22"/>
        </w:rPr>
        <w:t xml:space="preserve">and </w:t>
      </w:r>
      <w:r w:rsidR="00BD3921" w:rsidRPr="00027BA5">
        <w:rPr>
          <w:rFonts w:asciiTheme="minorHAnsi" w:hAnsiTheme="minorHAnsi" w:cstheme="minorHAnsi"/>
          <w:szCs w:val="22"/>
        </w:rPr>
        <w:t>respect of the European Union’s restrictive measures</w:t>
      </w:r>
      <w:r w:rsidRPr="00027BA5">
        <w:rPr>
          <w:rFonts w:asciiTheme="minorHAnsi" w:hAnsiTheme="minorHAnsi" w:cstheme="minorHAnsi"/>
          <w:szCs w:val="22"/>
        </w:rPr>
        <w:t xml:space="preserve">. </w:t>
      </w:r>
    </w:p>
    <w:p w14:paraId="212772A7" w14:textId="3AF2E3BA" w:rsidR="00A62B5C" w:rsidRPr="00027BA5" w:rsidRDefault="00A62B5C" w:rsidP="00A62B5C">
      <w:pPr>
        <w:rPr>
          <w:rFonts w:asciiTheme="minorHAnsi" w:hAnsiTheme="minorHAnsi" w:cstheme="minorHAnsi"/>
          <w:szCs w:val="22"/>
        </w:rPr>
      </w:pPr>
      <w:r w:rsidRPr="00027BA5">
        <w:rPr>
          <w:rFonts w:asciiTheme="minorHAnsi" w:hAnsiTheme="minorHAnsi" w:cstheme="minorHAnsi"/>
          <w:szCs w:val="22"/>
        </w:rPr>
        <w:t xml:space="preserve">Please note that the approved project proposal and budget will be an integral part of the contract, and the grant must be spent in accordance with the description of the project and its budget. </w:t>
      </w:r>
    </w:p>
    <w:p w14:paraId="13172087" w14:textId="7947993B" w:rsidR="00614152" w:rsidRPr="00027BA5" w:rsidRDefault="00614152" w:rsidP="00A62B5C">
      <w:pPr>
        <w:rPr>
          <w:rFonts w:asciiTheme="minorHAnsi" w:hAnsiTheme="minorHAnsi" w:cstheme="minorHAnsi"/>
          <w:szCs w:val="22"/>
        </w:rPr>
      </w:pPr>
    </w:p>
    <w:p w14:paraId="5A08FA8B" w14:textId="37912390" w:rsidR="00614152" w:rsidRPr="00027BA5" w:rsidRDefault="00614152" w:rsidP="00614152">
      <w:pPr>
        <w:numPr>
          <w:ilvl w:val="0"/>
          <w:numId w:val="1"/>
        </w:numPr>
        <w:rPr>
          <w:rFonts w:asciiTheme="minorHAnsi" w:hAnsiTheme="minorHAnsi" w:cstheme="minorHAnsi"/>
          <w:szCs w:val="22"/>
        </w:rPr>
      </w:pPr>
      <w:r w:rsidRPr="00027BA5">
        <w:rPr>
          <w:rFonts w:asciiTheme="minorHAnsi" w:hAnsiTheme="minorHAnsi" w:cstheme="minorHAnsi"/>
          <w:b/>
          <w:smallCaps/>
          <w:szCs w:val="22"/>
        </w:rPr>
        <w:t xml:space="preserve">List of Annexes </w:t>
      </w:r>
    </w:p>
    <w:p w14:paraId="560E09E0" w14:textId="5987C050" w:rsidR="00614152" w:rsidRPr="00027BA5" w:rsidRDefault="00614152" w:rsidP="00614152">
      <w:pPr>
        <w:rPr>
          <w:rFonts w:asciiTheme="minorHAnsi" w:hAnsiTheme="minorHAnsi" w:cstheme="minorHAnsi"/>
          <w:szCs w:val="22"/>
        </w:rPr>
      </w:pPr>
      <w:r w:rsidRPr="00027BA5">
        <w:rPr>
          <w:rFonts w:asciiTheme="minorHAnsi" w:hAnsiTheme="minorHAnsi" w:cstheme="minorHAnsi"/>
          <w:szCs w:val="22"/>
        </w:rPr>
        <w:t xml:space="preserve">All the necessary documents to apply are available on DWRC website: </w:t>
      </w:r>
      <w:hyperlink r:id="rId22" w:history="1">
        <w:r w:rsidRPr="00027BA5">
          <w:rPr>
            <w:rStyle w:val="Hyperlink"/>
            <w:rFonts w:asciiTheme="minorHAnsi" w:hAnsiTheme="minorHAnsi" w:cstheme="minorHAnsi"/>
            <w:szCs w:val="22"/>
          </w:rPr>
          <w:t>www.dwrc.org</w:t>
        </w:r>
      </w:hyperlink>
      <w:r w:rsidRPr="00027BA5">
        <w:rPr>
          <w:rFonts w:asciiTheme="minorHAnsi" w:hAnsiTheme="minorHAnsi" w:cstheme="minorHAnsi"/>
          <w:szCs w:val="22"/>
        </w:rPr>
        <w:t xml:space="preserve"> </w:t>
      </w:r>
      <w:r w:rsidR="00DF76D0">
        <w:rPr>
          <w:rFonts w:asciiTheme="minorHAnsi" w:hAnsiTheme="minorHAnsi" w:cstheme="minorHAnsi"/>
          <w:szCs w:val="22"/>
        </w:rPr>
        <w:t xml:space="preserve">and the documents for information can be requested for review by sending an email to </w:t>
      </w:r>
      <w:hyperlink r:id="rId23" w:history="1">
        <w:r w:rsidR="00DF76D0" w:rsidRPr="00B405E5">
          <w:rPr>
            <w:rStyle w:val="Hyperlink"/>
            <w:rFonts w:asciiTheme="minorHAnsi" w:hAnsiTheme="minorHAnsi" w:cstheme="minorHAnsi"/>
            <w:szCs w:val="22"/>
          </w:rPr>
          <w:t>smallgrants@dwrc.org</w:t>
        </w:r>
      </w:hyperlink>
      <w:r w:rsidR="00DF76D0">
        <w:rPr>
          <w:rFonts w:asciiTheme="minorHAnsi" w:hAnsiTheme="minorHAnsi" w:cstheme="minorHAnsi"/>
          <w:szCs w:val="22"/>
        </w:rPr>
        <w:t xml:space="preserve"> </w:t>
      </w:r>
    </w:p>
    <w:p w14:paraId="12E9F830" w14:textId="16371196" w:rsidR="00614152" w:rsidRPr="00027BA5" w:rsidRDefault="00614152" w:rsidP="00614152">
      <w:pPr>
        <w:rPr>
          <w:rFonts w:asciiTheme="minorHAnsi" w:hAnsiTheme="minorHAnsi" w:cstheme="minorHAnsi"/>
          <w:szCs w:val="22"/>
        </w:rPr>
      </w:pPr>
      <w:r w:rsidRPr="00027BA5">
        <w:rPr>
          <w:rFonts w:asciiTheme="minorHAnsi" w:hAnsiTheme="minorHAnsi" w:cstheme="minorHAnsi"/>
          <w:szCs w:val="22"/>
          <w:u w:val="single"/>
        </w:rPr>
        <w:t>Documents to be completed</w:t>
      </w:r>
      <w:r w:rsidR="00C16632" w:rsidRPr="00027BA5">
        <w:rPr>
          <w:rFonts w:asciiTheme="minorHAnsi" w:hAnsiTheme="minorHAnsi" w:cstheme="minorHAnsi"/>
          <w:szCs w:val="22"/>
          <w:u w:val="single"/>
        </w:rPr>
        <w:t xml:space="preserve"> to apply for a grant</w:t>
      </w:r>
      <w:r w:rsidRPr="00027BA5">
        <w:rPr>
          <w:rFonts w:asciiTheme="minorHAnsi" w:hAnsiTheme="minorHAnsi" w:cstheme="minorHAnsi"/>
          <w:szCs w:val="22"/>
        </w:rPr>
        <w:t>:</w:t>
      </w:r>
    </w:p>
    <w:p w14:paraId="5C92F1DE" w14:textId="12CABF83" w:rsidR="00614152" w:rsidRPr="00027BA5" w:rsidRDefault="00614152" w:rsidP="00614152">
      <w:pPr>
        <w:rPr>
          <w:rFonts w:asciiTheme="minorHAnsi" w:hAnsiTheme="minorHAnsi" w:cstheme="minorHAnsi"/>
          <w:szCs w:val="22"/>
        </w:rPr>
      </w:pPr>
      <w:r w:rsidRPr="00027BA5">
        <w:rPr>
          <w:rFonts w:asciiTheme="minorHAnsi" w:hAnsiTheme="minorHAnsi" w:cstheme="minorHAnsi"/>
          <w:szCs w:val="22"/>
        </w:rPr>
        <w:t>ANNEX A: Grant application form (Word format)</w:t>
      </w:r>
    </w:p>
    <w:p w14:paraId="280EBAF9" w14:textId="27A41C1E" w:rsidR="00614152" w:rsidRPr="00027BA5" w:rsidRDefault="00614152" w:rsidP="00614152">
      <w:pPr>
        <w:rPr>
          <w:rFonts w:asciiTheme="minorHAnsi" w:hAnsiTheme="minorHAnsi" w:cstheme="minorHAnsi"/>
          <w:szCs w:val="22"/>
        </w:rPr>
      </w:pPr>
      <w:r w:rsidRPr="00027BA5">
        <w:rPr>
          <w:rFonts w:asciiTheme="minorHAnsi" w:hAnsiTheme="minorHAnsi" w:cstheme="minorHAnsi"/>
          <w:szCs w:val="22"/>
        </w:rPr>
        <w:t>ANNEX B: Project Budget (Excel format)</w:t>
      </w:r>
    </w:p>
    <w:p w14:paraId="34A1EA36" w14:textId="47E9A703" w:rsidR="00614152" w:rsidRPr="00027BA5" w:rsidRDefault="00614152" w:rsidP="00614152">
      <w:pPr>
        <w:rPr>
          <w:rFonts w:asciiTheme="minorHAnsi" w:hAnsiTheme="minorHAnsi" w:cstheme="minorHAnsi"/>
          <w:szCs w:val="22"/>
        </w:rPr>
      </w:pPr>
      <w:r w:rsidRPr="00027BA5">
        <w:rPr>
          <w:rFonts w:asciiTheme="minorHAnsi" w:hAnsiTheme="minorHAnsi" w:cstheme="minorHAnsi"/>
          <w:szCs w:val="22"/>
          <w:u w:val="single"/>
        </w:rPr>
        <w:t>Documents for information</w:t>
      </w:r>
      <w:r w:rsidRPr="00027BA5">
        <w:rPr>
          <w:rFonts w:asciiTheme="minorHAnsi" w:hAnsiTheme="minorHAnsi" w:cstheme="minorHAnsi"/>
          <w:szCs w:val="22"/>
        </w:rPr>
        <w:t xml:space="preserve">: </w:t>
      </w:r>
    </w:p>
    <w:p w14:paraId="5DC58FC5" w14:textId="161B1906" w:rsidR="00614152" w:rsidRPr="00027BA5" w:rsidRDefault="00614152" w:rsidP="00614152">
      <w:pPr>
        <w:rPr>
          <w:rFonts w:asciiTheme="minorHAnsi" w:hAnsiTheme="minorHAnsi" w:cstheme="minorHAnsi"/>
          <w:szCs w:val="22"/>
        </w:rPr>
      </w:pPr>
      <w:r w:rsidRPr="00027BA5">
        <w:rPr>
          <w:rFonts w:asciiTheme="minorHAnsi" w:hAnsiTheme="minorHAnsi" w:cstheme="minorHAnsi"/>
          <w:szCs w:val="22"/>
        </w:rPr>
        <w:t xml:space="preserve">ANNEX C: Standard grant contract </w:t>
      </w:r>
    </w:p>
    <w:p w14:paraId="60599D38" w14:textId="289BC7FC" w:rsidR="00614152" w:rsidRPr="00027BA5" w:rsidRDefault="00614152" w:rsidP="00614152">
      <w:pPr>
        <w:rPr>
          <w:rFonts w:asciiTheme="minorHAnsi" w:hAnsiTheme="minorHAnsi" w:cstheme="minorHAnsi"/>
          <w:szCs w:val="22"/>
        </w:rPr>
      </w:pPr>
      <w:r w:rsidRPr="00027BA5">
        <w:rPr>
          <w:rFonts w:asciiTheme="minorHAnsi" w:hAnsiTheme="minorHAnsi" w:cstheme="minorHAnsi"/>
          <w:szCs w:val="22"/>
        </w:rPr>
        <w:t xml:space="preserve">ANNEX D: Standard request for payment </w:t>
      </w:r>
    </w:p>
    <w:p w14:paraId="7B53C8FD" w14:textId="1053D482" w:rsidR="00614152" w:rsidRPr="00027BA5" w:rsidRDefault="00614152" w:rsidP="00614152">
      <w:pPr>
        <w:rPr>
          <w:rFonts w:asciiTheme="minorHAnsi" w:hAnsiTheme="minorHAnsi" w:cstheme="minorHAnsi"/>
          <w:szCs w:val="22"/>
        </w:rPr>
      </w:pPr>
      <w:r w:rsidRPr="00027BA5">
        <w:rPr>
          <w:rFonts w:asciiTheme="minorHAnsi" w:hAnsiTheme="minorHAnsi" w:cstheme="minorHAnsi"/>
          <w:szCs w:val="22"/>
        </w:rPr>
        <w:t>ANNEX E: Model narrative report</w:t>
      </w:r>
    </w:p>
    <w:p w14:paraId="7B0C3792" w14:textId="7EF02D31" w:rsidR="00614152" w:rsidRPr="00027BA5" w:rsidRDefault="00614152" w:rsidP="00614152">
      <w:pPr>
        <w:rPr>
          <w:rFonts w:asciiTheme="minorHAnsi" w:hAnsiTheme="minorHAnsi" w:cstheme="minorHAnsi"/>
          <w:szCs w:val="22"/>
        </w:rPr>
      </w:pPr>
      <w:r w:rsidRPr="00027BA5">
        <w:rPr>
          <w:rFonts w:asciiTheme="minorHAnsi" w:hAnsiTheme="minorHAnsi" w:cstheme="minorHAnsi"/>
          <w:szCs w:val="22"/>
        </w:rPr>
        <w:t xml:space="preserve">ANNEX F: Model financial report </w:t>
      </w:r>
    </w:p>
    <w:p w14:paraId="518CBDB3" w14:textId="51CEC010" w:rsidR="00614152" w:rsidRPr="00027BA5" w:rsidRDefault="00614152" w:rsidP="00835FA2">
      <w:pPr>
        <w:rPr>
          <w:rFonts w:asciiTheme="minorHAnsi" w:hAnsiTheme="minorHAnsi" w:cstheme="minorHAnsi"/>
          <w:szCs w:val="22"/>
        </w:rPr>
      </w:pPr>
      <w:r w:rsidRPr="00027BA5">
        <w:rPr>
          <w:rFonts w:asciiTheme="minorHAnsi" w:hAnsiTheme="minorHAnsi" w:cstheme="minorHAnsi"/>
          <w:szCs w:val="22"/>
        </w:rPr>
        <w:t xml:space="preserve">ANNEX G: </w:t>
      </w:r>
      <w:r w:rsidRPr="00027BA5">
        <w:rPr>
          <w:rFonts w:asciiTheme="minorHAnsi" w:hAnsiTheme="minorHAnsi" w:cstheme="minorHAnsi"/>
          <w:szCs w:val="22"/>
          <w:lang w:val="en-US"/>
        </w:rPr>
        <w:t xml:space="preserve">Guidance for financial reporting </w:t>
      </w:r>
    </w:p>
    <w:p w14:paraId="4ACE637F" w14:textId="094D4EE4" w:rsidR="00614152" w:rsidRPr="00027BA5" w:rsidRDefault="00614152" w:rsidP="00614152">
      <w:pPr>
        <w:rPr>
          <w:rFonts w:asciiTheme="minorHAnsi" w:hAnsiTheme="minorHAnsi" w:cstheme="minorHAnsi"/>
          <w:szCs w:val="22"/>
        </w:rPr>
      </w:pPr>
    </w:p>
    <w:p w14:paraId="01664498" w14:textId="77777777" w:rsidR="00A62B5C" w:rsidRPr="00027BA5" w:rsidRDefault="00A62B5C" w:rsidP="00846399">
      <w:pPr>
        <w:rPr>
          <w:rFonts w:asciiTheme="minorHAnsi" w:hAnsiTheme="minorHAnsi" w:cstheme="minorHAnsi"/>
          <w:szCs w:val="22"/>
        </w:rPr>
      </w:pPr>
    </w:p>
    <w:sectPr w:rsidR="00A62B5C" w:rsidRPr="00027BA5">
      <w:footerReference w:type="default" r:id="rId24"/>
      <w:footerReference w:type="first" r:id="rId25"/>
      <w:pgSz w:w="11906" w:h="16838"/>
      <w:pgMar w:top="1021" w:right="1134" w:bottom="709" w:left="1134" w:header="0" w:footer="545" w:gutter="0"/>
      <w:pgNumType w:start="1"/>
      <w:cols w:space="720"/>
      <w:formProt w:val="0"/>
      <w:titlePg/>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1E306" w14:textId="77777777" w:rsidR="002A4FF0" w:rsidRDefault="002A4FF0">
      <w:pPr>
        <w:spacing w:after="0"/>
      </w:pPr>
      <w:r>
        <w:separator/>
      </w:r>
    </w:p>
  </w:endnote>
  <w:endnote w:type="continuationSeparator" w:id="0">
    <w:p w14:paraId="094F6EB2" w14:textId="77777777" w:rsidR="002A4FF0" w:rsidRDefault="002A4F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20000003" w:usb1="00000000" w:usb2="00000000" w:usb3="00000000" w:csb0="00000101" w:csb1="00000000"/>
  </w:font>
  <w:font w:name="OpenSymbol">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5F92" w14:textId="77777777" w:rsidR="00D462DB" w:rsidRDefault="00D46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76EE" w14:textId="77777777" w:rsidR="008C53E1" w:rsidRDefault="008C53E1">
    <w:pPr>
      <w:pStyle w:val="Footer"/>
      <w:tabs>
        <w:tab w:val="right" w:pos="9639"/>
      </w:tabs>
      <w:spacing w:after="0"/>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A839" w14:textId="77777777" w:rsidR="00D462DB" w:rsidRDefault="00D462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7B94" w14:textId="77777777" w:rsidR="008C53E1" w:rsidRDefault="008C53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AA54" w14:textId="77777777" w:rsidR="008C53E1" w:rsidRDefault="008C5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0F42E" w14:textId="77777777" w:rsidR="002A4FF0" w:rsidRDefault="002A4FF0">
      <w:pPr>
        <w:spacing w:after="0"/>
      </w:pPr>
      <w:r>
        <w:separator/>
      </w:r>
    </w:p>
  </w:footnote>
  <w:footnote w:type="continuationSeparator" w:id="0">
    <w:p w14:paraId="619116C7" w14:textId="77777777" w:rsidR="002A4FF0" w:rsidRDefault="002A4F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5D5C" w14:textId="77777777" w:rsidR="00D462DB" w:rsidRDefault="00D46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470C" w14:textId="44A6F65F" w:rsidR="004B6D9D" w:rsidRDefault="004B6D9D">
    <w:pPr>
      <w:pStyle w:val="Header"/>
    </w:pPr>
    <w:r>
      <w:rPr>
        <w:noProof/>
      </w:rPr>
      <w:drawing>
        <wp:inline distT="0" distB="0" distL="0" distR="0" wp14:anchorId="2BC747F3" wp14:editId="0183E81A">
          <wp:extent cx="6364605" cy="2005965"/>
          <wp:effectExtent l="0" t="0" r="0" b="0"/>
          <wp:docPr id="1" name="Picture 1" descr="A group of logos with text. From left to right there is first the European Union flag with the sentence &quot;this project is funded by the European Union&quot;, then the National Society for Rehabilitation logo, the project logo with 4 colors, and finally DWRC logo. The project name &quot;Partners for Equity, Partners for Change&quot; is written under th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logos with text. From left to right there is first the European Union flag with the sentence &quot;this project is funded by the European Union&quot;, then the National Society for Rehabilitation logo, the project logo with 4 colors, and finally DWRC logo. The project name &quot;Partners for Equity, Partners for Change&quot; is written under the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605" cy="20059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E73B" w14:textId="77777777" w:rsidR="00D462DB" w:rsidRDefault="00D46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C3C"/>
    <w:multiLevelType w:val="hybridMultilevel"/>
    <w:tmpl w:val="20D015EC"/>
    <w:lvl w:ilvl="0" w:tplc="188AD0B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B1F6C"/>
    <w:multiLevelType w:val="hybridMultilevel"/>
    <w:tmpl w:val="288040A2"/>
    <w:lvl w:ilvl="0" w:tplc="6D0CFE1C">
      <w:numFmt w:val="bullet"/>
      <w:lvlText w:val="-"/>
      <w:lvlJc w:val="left"/>
      <w:pPr>
        <w:ind w:left="1080" w:hanging="72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07BF0"/>
    <w:multiLevelType w:val="hybridMultilevel"/>
    <w:tmpl w:val="E5A0EB4C"/>
    <w:lvl w:ilvl="0" w:tplc="2E8AD09C">
      <w:start w:val="5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04DD5"/>
    <w:multiLevelType w:val="multilevel"/>
    <w:tmpl w:val="96420758"/>
    <w:lvl w:ilvl="0">
      <w:start w:val="1"/>
      <w:numFmt w:val="decimal"/>
      <w:lvlText w:val="%1-"/>
      <w:lvlJc w:val="left"/>
      <w:pPr>
        <w:ind w:left="927" w:hanging="360"/>
      </w:pPr>
      <w:rPr>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D2C340B"/>
    <w:multiLevelType w:val="multilevel"/>
    <w:tmpl w:val="8188B57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2DEF72BC"/>
    <w:multiLevelType w:val="hybridMultilevel"/>
    <w:tmpl w:val="48EE466C"/>
    <w:lvl w:ilvl="0" w:tplc="C4E40A28">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2074F"/>
    <w:multiLevelType w:val="multilevel"/>
    <w:tmpl w:val="234C97A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27D4114"/>
    <w:multiLevelType w:val="multilevel"/>
    <w:tmpl w:val="A6B27704"/>
    <w:lvl w:ilvl="0">
      <w:start w:val="1"/>
      <w:numFmt w:val="bullet"/>
      <w:lvlText w:val=""/>
      <w:lvlJc w:val="left"/>
      <w:pPr>
        <w:ind w:left="720" w:hanging="360"/>
      </w:pPr>
      <w:rPr>
        <w:rFonts w:ascii="Symbol" w:hAnsi="Symbol" w:cs="Aria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90B5407"/>
    <w:multiLevelType w:val="multilevel"/>
    <w:tmpl w:val="ABB4BF2C"/>
    <w:lvl w:ilvl="0">
      <w:start w:val="10"/>
      <w:numFmt w:val="bullet"/>
      <w:lvlText w:val="-"/>
      <w:lvlJc w:val="left"/>
      <w:pPr>
        <w:ind w:left="720" w:hanging="360"/>
      </w:pPr>
      <w:rPr>
        <w:rFonts w:ascii="Arial" w:hAnsi="Arial" w:cs="Aria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B96504D"/>
    <w:multiLevelType w:val="multilevel"/>
    <w:tmpl w:val="234C97A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5C00436E"/>
    <w:multiLevelType w:val="multilevel"/>
    <w:tmpl w:val="4A5889E0"/>
    <w:lvl w:ilvl="0">
      <w:start w:val="1"/>
      <w:numFmt w:val="decimal"/>
      <w:pStyle w:val="Guidelines2"/>
      <w:lvlText w:val="%1-"/>
      <w:lvlJc w:val="left"/>
      <w:pPr>
        <w:ind w:left="927" w:hanging="360"/>
      </w:pPr>
      <w:rPr>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60D92891"/>
    <w:multiLevelType w:val="multilevel"/>
    <w:tmpl w:val="EEFCC3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6389556C"/>
    <w:multiLevelType w:val="hybridMultilevel"/>
    <w:tmpl w:val="B888C976"/>
    <w:lvl w:ilvl="0" w:tplc="2E8AD09C">
      <w:start w:val="5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BA7F79"/>
    <w:multiLevelType w:val="hybridMultilevel"/>
    <w:tmpl w:val="3D764922"/>
    <w:lvl w:ilvl="0" w:tplc="2E8AD09C">
      <w:start w:val="5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530F99"/>
    <w:multiLevelType w:val="multilevel"/>
    <w:tmpl w:val="0DDC0EDE"/>
    <w:lvl w:ilvl="0">
      <w:start w:val="1"/>
      <w:numFmt w:val="decimal"/>
      <w:lvlText w:val="%1."/>
      <w:lvlJc w:val="left"/>
      <w:pPr>
        <w:ind w:left="720" w:hanging="360"/>
      </w:pPr>
      <w:rPr>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3B4DC1"/>
    <w:multiLevelType w:val="hybridMultilevel"/>
    <w:tmpl w:val="D85261C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4"/>
  </w:num>
  <w:num w:numId="5">
    <w:abstractNumId w:val="14"/>
  </w:num>
  <w:num w:numId="6">
    <w:abstractNumId w:val="11"/>
  </w:num>
  <w:num w:numId="7">
    <w:abstractNumId w:val="12"/>
  </w:num>
  <w:num w:numId="8">
    <w:abstractNumId w:val="2"/>
  </w:num>
  <w:num w:numId="9">
    <w:abstractNumId w:val="0"/>
  </w:num>
  <w:num w:numId="10">
    <w:abstractNumId w:val="13"/>
  </w:num>
  <w:num w:numId="11">
    <w:abstractNumId w:val="1"/>
  </w:num>
  <w:num w:numId="12">
    <w:abstractNumId w:val="9"/>
  </w:num>
  <w:num w:numId="13">
    <w:abstractNumId w:val="6"/>
  </w:num>
  <w:num w:numId="14">
    <w:abstractNumId w:val="5"/>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3E1"/>
    <w:rsid w:val="00014ADD"/>
    <w:rsid w:val="00027BA5"/>
    <w:rsid w:val="00031C8A"/>
    <w:rsid w:val="00051536"/>
    <w:rsid w:val="00067C02"/>
    <w:rsid w:val="000D5732"/>
    <w:rsid w:val="000D5793"/>
    <w:rsid w:val="000F6771"/>
    <w:rsid w:val="00104A22"/>
    <w:rsid w:val="00143D32"/>
    <w:rsid w:val="00153B29"/>
    <w:rsid w:val="00154B08"/>
    <w:rsid w:val="00197EE6"/>
    <w:rsid w:val="001B11F3"/>
    <w:rsid w:val="002226FD"/>
    <w:rsid w:val="00230C88"/>
    <w:rsid w:val="00247220"/>
    <w:rsid w:val="002623F4"/>
    <w:rsid w:val="00281CE3"/>
    <w:rsid w:val="00297365"/>
    <w:rsid w:val="002A4FF0"/>
    <w:rsid w:val="002B1598"/>
    <w:rsid w:val="002B32CC"/>
    <w:rsid w:val="002F0885"/>
    <w:rsid w:val="002F13EC"/>
    <w:rsid w:val="002F45D9"/>
    <w:rsid w:val="00304276"/>
    <w:rsid w:val="0030619D"/>
    <w:rsid w:val="00331A2C"/>
    <w:rsid w:val="00333BB1"/>
    <w:rsid w:val="00335005"/>
    <w:rsid w:val="00373B71"/>
    <w:rsid w:val="00386933"/>
    <w:rsid w:val="00386FF8"/>
    <w:rsid w:val="003947BE"/>
    <w:rsid w:val="003A0BDA"/>
    <w:rsid w:val="003A3D07"/>
    <w:rsid w:val="003A759A"/>
    <w:rsid w:val="003D335D"/>
    <w:rsid w:val="0041152C"/>
    <w:rsid w:val="00440A1B"/>
    <w:rsid w:val="004740BB"/>
    <w:rsid w:val="0047664B"/>
    <w:rsid w:val="00481FA8"/>
    <w:rsid w:val="004A00B1"/>
    <w:rsid w:val="004A5FE4"/>
    <w:rsid w:val="004A63E6"/>
    <w:rsid w:val="004B0468"/>
    <w:rsid w:val="004B6D9D"/>
    <w:rsid w:val="004B7B68"/>
    <w:rsid w:val="00515D7A"/>
    <w:rsid w:val="005252F0"/>
    <w:rsid w:val="00564602"/>
    <w:rsid w:val="005944F6"/>
    <w:rsid w:val="005A1B97"/>
    <w:rsid w:val="005B18F0"/>
    <w:rsid w:val="005C6255"/>
    <w:rsid w:val="00614152"/>
    <w:rsid w:val="00644A9E"/>
    <w:rsid w:val="00661BF6"/>
    <w:rsid w:val="00671639"/>
    <w:rsid w:val="006B284A"/>
    <w:rsid w:val="006B6C90"/>
    <w:rsid w:val="006D65C7"/>
    <w:rsid w:val="006E345E"/>
    <w:rsid w:val="00704ED3"/>
    <w:rsid w:val="007065EF"/>
    <w:rsid w:val="00743E8D"/>
    <w:rsid w:val="007448BA"/>
    <w:rsid w:val="00760D65"/>
    <w:rsid w:val="007624BB"/>
    <w:rsid w:val="00767DA3"/>
    <w:rsid w:val="007C097C"/>
    <w:rsid w:val="007F1DA0"/>
    <w:rsid w:val="0082578B"/>
    <w:rsid w:val="00830778"/>
    <w:rsid w:val="00835FA2"/>
    <w:rsid w:val="00840CB4"/>
    <w:rsid w:val="00846399"/>
    <w:rsid w:val="00857CE3"/>
    <w:rsid w:val="00866BAB"/>
    <w:rsid w:val="008B2222"/>
    <w:rsid w:val="008B223E"/>
    <w:rsid w:val="008C53E1"/>
    <w:rsid w:val="00931F75"/>
    <w:rsid w:val="009432C5"/>
    <w:rsid w:val="00943F34"/>
    <w:rsid w:val="00945D52"/>
    <w:rsid w:val="00962441"/>
    <w:rsid w:val="00970941"/>
    <w:rsid w:val="009A403F"/>
    <w:rsid w:val="009E57E0"/>
    <w:rsid w:val="00A1169B"/>
    <w:rsid w:val="00A366AA"/>
    <w:rsid w:val="00A62B5C"/>
    <w:rsid w:val="00AE54C5"/>
    <w:rsid w:val="00B12A08"/>
    <w:rsid w:val="00B22C98"/>
    <w:rsid w:val="00B4347E"/>
    <w:rsid w:val="00B435B6"/>
    <w:rsid w:val="00B45A80"/>
    <w:rsid w:val="00B77161"/>
    <w:rsid w:val="00B9056D"/>
    <w:rsid w:val="00B92F43"/>
    <w:rsid w:val="00BD3921"/>
    <w:rsid w:val="00C16632"/>
    <w:rsid w:val="00C27C55"/>
    <w:rsid w:val="00C301F1"/>
    <w:rsid w:val="00C415A5"/>
    <w:rsid w:val="00C44FB6"/>
    <w:rsid w:val="00C5559B"/>
    <w:rsid w:val="00C6361C"/>
    <w:rsid w:val="00C76FE2"/>
    <w:rsid w:val="00CB3E56"/>
    <w:rsid w:val="00CD5F04"/>
    <w:rsid w:val="00CD6248"/>
    <w:rsid w:val="00CF056F"/>
    <w:rsid w:val="00CF092D"/>
    <w:rsid w:val="00CF507B"/>
    <w:rsid w:val="00D051E0"/>
    <w:rsid w:val="00D12775"/>
    <w:rsid w:val="00D34233"/>
    <w:rsid w:val="00D4577B"/>
    <w:rsid w:val="00D462DB"/>
    <w:rsid w:val="00D51581"/>
    <w:rsid w:val="00D7603F"/>
    <w:rsid w:val="00D77206"/>
    <w:rsid w:val="00D92FB5"/>
    <w:rsid w:val="00DE7184"/>
    <w:rsid w:val="00DF4D21"/>
    <w:rsid w:val="00DF668F"/>
    <w:rsid w:val="00DF76D0"/>
    <w:rsid w:val="00E07DA6"/>
    <w:rsid w:val="00E3312B"/>
    <w:rsid w:val="00E57C2D"/>
    <w:rsid w:val="00E67FCF"/>
    <w:rsid w:val="00EB3839"/>
    <w:rsid w:val="00EB3E21"/>
    <w:rsid w:val="00ED67AE"/>
    <w:rsid w:val="00F03093"/>
    <w:rsid w:val="00F31B25"/>
    <w:rsid w:val="00F41B29"/>
    <w:rsid w:val="00F96478"/>
    <w:rsid w:val="00FA775D"/>
    <w:rsid w:val="00FB053D"/>
    <w:rsid w:val="00FB22CF"/>
    <w:rsid w:val="00FC6B7A"/>
    <w:rsid w:val="00FE3A5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D36256"/>
  <w15:docId w15:val="{2248095C-19D6-45D2-A221-8437C1E3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97C"/>
    <w:pPr>
      <w:spacing w:after="200"/>
      <w:jc w:val="both"/>
    </w:pPr>
    <w:rPr>
      <w:color w:val="00000A"/>
      <w:sz w:val="22"/>
      <w:lang w:val="en-GB"/>
    </w:rPr>
  </w:style>
  <w:style w:type="paragraph" w:styleId="Heading1">
    <w:name w:val="heading 1"/>
    <w:basedOn w:val="Normal"/>
    <w:next w:val="Normal"/>
    <w:qFormat/>
    <w:pPr>
      <w:keepNext/>
      <w:spacing w:before="240" w:after="60"/>
      <w:outlineLvl w:val="0"/>
    </w:pPr>
    <w:rPr>
      <w:rFonts w:ascii="Arial" w:hAnsi="Arial"/>
      <w:b/>
      <w:sz w:val="28"/>
    </w:rPr>
  </w:style>
  <w:style w:type="paragraph" w:styleId="Heading2">
    <w:name w:val="heading 2"/>
    <w:basedOn w:val="Normal"/>
    <w:next w:val="Normal"/>
    <w:qFormat/>
    <w:pPr>
      <w:keepNext/>
      <w:keepLines/>
      <w:tabs>
        <w:tab w:val="left" w:pos="283"/>
      </w:tabs>
      <w:spacing w:after="120"/>
      <w:ind w:left="283" w:hanging="283"/>
      <w:outlineLvl w:val="1"/>
    </w:pPr>
    <w:rPr>
      <w:b/>
    </w:rPr>
  </w:style>
  <w:style w:type="paragraph" w:styleId="Heading3">
    <w:name w:val="heading 3"/>
    <w:basedOn w:val="Normal"/>
    <w:next w:val="Normal"/>
    <w:qFormat/>
    <w:pPr>
      <w:keepNext/>
      <w:tabs>
        <w:tab w:val="left" w:pos="283"/>
      </w:tabs>
      <w:spacing w:before="240" w:after="60"/>
      <w:ind w:left="283" w:hanging="283"/>
      <w:outlineLvl w:val="2"/>
    </w:pPr>
    <w:rPr>
      <w:b/>
    </w:rPr>
  </w:style>
  <w:style w:type="paragraph" w:styleId="Heading4">
    <w:name w:val="heading 4"/>
    <w:basedOn w:val="Heading3"/>
    <w:link w:val="Heading4Char"/>
    <w:qFormat/>
    <w:pPr>
      <w:spacing w:before="0"/>
      <w:ind w:left="0" w:firstLine="0"/>
      <w:jc w:val="left"/>
      <w:outlineLvl w:val="3"/>
    </w:pPr>
    <w:rPr>
      <w:rFonts w:ascii="Cambria" w:hAnsi="Cambria"/>
      <w:b w:val="0"/>
      <w:color w:val="000000"/>
      <w:sz w:val="26"/>
      <w:lang w:eastAsia="ar-SA"/>
    </w:rPr>
  </w:style>
  <w:style w:type="paragraph" w:styleId="Heading5">
    <w:name w:val="heading 5"/>
    <w:basedOn w:val="Normal"/>
    <w:next w:val="Normal"/>
    <w:qFormat/>
    <w:pPr>
      <w:tabs>
        <w:tab w:val="left" w:pos="0"/>
      </w:tabs>
      <w:spacing w:before="240" w:after="60"/>
      <w:outlineLvl w:val="4"/>
    </w:pPr>
    <w:rPr>
      <w:rFonts w:ascii="Arial" w:hAnsi="Arial"/>
    </w:rPr>
  </w:style>
  <w:style w:type="paragraph" w:styleId="Heading6">
    <w:name w:val="heading 6"/>
    <w:basedOn w:val="Normal"/>
    <w:next w:val="Normal"/>
    <w:qFormat/>
    <w:pPr>
      <w:tabs>
        <w:tab w:val="left" w:pos="0"/>
      </w:tabs>
      <w:spacing w:before="240" w:after="60"/>
      <w:outlineLvl w:val="5"/>
    </w:pPr>
    <w:rPr>
      <w:rFonts w:ascii="Arial" w:hAnsi="Arial"/>
      <w:i/>
    </w:rPr>
  </w:style>
  <w:style w:type="paragraph" w:styleId="Heading7">
    <w:name w:val="heading 7"/>
    <w:basedOn w:val="Normal"/>
    <w:next w:val="Normal"/>
    <w:qFormat/>
    <w:pPr>
      <w:tabs>
        <w:tab w:val="left" w:pos="0"/>
      </w:tabs>
      <w:spacing w:before="240" w:after="60"/>
      <w:outlineLvl w:val="6"/>
    </w:pPr>
    <w:rPr>
      <w:rFonts w:ascii="Arial" w:hAnsi="Arial"/>
      <w:sz w:val="20"/>
    </w:rPr>
  </w:style>
  <w:style w:type="paragraph" w:styleId="Heading8">
    <w:name w:val="heading 8"/>
    <w:basedOn w:val="Normal"/>
    <w:next w:val="Normal"/>
    <w:qFormat/>
    <w:pPr>
      <w:tabs>
        <w:tab w:val="left" w:pos="0"/>
      </w:tabs>
      <w:spacing w:before="240" w:after="60"/>
      <w:outlineLvl w:val="7"/>
    </w:pPr>
    <w:rPr>
      <w:rFonts w:ascii="Arial" w:hAnsi="Arial"/>
      <w:i/>
      <w:sz w:val="20"/>
    </w:rPr>
  </w:style>
  <w:style w:type="paragraph" w:styleId="Heading9">
    <w:name w:val="heading 9"/>
    <w:basedOn w:val="Normal"/>
    <w:next w:val="Normal"/>
    <w:qFormat/>
    <w:pPr>
      <w:tabs>
        <w:tab w:val="left"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qFormat/>
    <w:rsid w:val="008109C1"/>
    <w:rPr>
      <w:sz w:val="24"/>
      <w:lang w:eastAsia="en-US"/>
    </w:rPr>
  </w:style>
  <w:style w:type="character" w:customStyle="1" w:styleId="InternetLink">
    <w:name w:val="Internet Link"/>
    <w:uiPriority w:val="99"/>
    <w:rPr>
      <w:color w:val="0000FF"/>
      <w:u w:val="single"/>
    </w:rPr>
  </w:style>
  <w:style w:type="character" w:customStyle="1" w:styleId="FootnoteTextChar">
    <w:name w:val="Footnote Text Char"/>
    <w:link w:val="FootnoteText"/>
    <w:qFormat/>
    <w:rsid w:val="0040358C"/>
    <w:rPr>
      <w:lang w:eastAsia="en-US"/>
    </w:rPr>
  </w:style>
  <w:style w:type="character" w:styleId="PageNumber">
    <w:name w:val="page number"/>
    <w:basedOn w:val="DefaultParagraphFont"/>
    <w:qFormat/>
  </w:style>
  <w:style w:type="character" w:customStyle="1" w:styleId="BodyTextIndentChar">
    <w:name w:val="Body Text Indent Char"/>
    <w:link w:val="BodyTextIndent"/>
    <w:qFormat/>
    <w:rsid w:val="0090351E"/>
    <w:rPr>
      <w:sz w:val="24"/>
      <w:lang w:eastAsia="en-US"/>
    </w:rPr>
  </w:style>
  <w:style w:type="character" w:styleId="FollowedHyperlink">
    <w:name w:val="FollowedHyperlink"/>
    <w:qFormat/>
    <w:rPr>
      <w:color w:val="800080"/>
      <w:u w:val="single"/>
    </w:rPr>
  </w:style>
  <w:style w:type="character" w:customStyle="1" w:styleId="ListBulletChar">
    <w:name w:val="List Bullet Char"/>
    <w:link w:val="ListBullet"/>
    <w:qFormat/>
    <w:rsid w:val="00CF6359"/>
    <w:rPr>
      <w:sz w:val="22"/>
      <w:lang w:val="en-GB" w:eastAsia="en-GB"/>
    </w:rPr>
  </w:style>
  <w:style w:type="character" w:customStyle="1" w:styleId="StyleListBullet11ptChar">
    <w:name w:val="Style List Bullet + 11 pt Char"/>
    <w:link w:val="StyleListBullet11pt"/>
    <w:qFormat/>
    <w:rsid w:val="00CF6359"/>
    <w:rPr>
      <w:sz w:val="22"/>
      <w:lang w:val="en-GB" w:eastAsia="en-GB"/>
    </w:rPr>
  </w:style>
  <w:style w:type="character" w:customStyle="1" w:styleId="Style11pt">
    <w:name w:val="Style 11 pt"/>
    <w:qFormat/>
    <w:rsid w:val="00B41A93"/>
    <w:rPr>
      <w:sz w:val="22"/>
    </w:rPr>
  </w:style>
  <w:style w:type="character" w:styleId="Strong">
    <w:name w:val="Strong"/>
    <w:qFormat/>
    <w:rsid w:val="005D1CFA"/>
    <w:rPr>
      <w:b/>
      <w:bCs/>
    </w:rPr>
  </w:style>
  <w:style w:type="character" w:styleId="FootnoteReference">
    <w:name w:val="footnote reference"/>
    <w:qFormat/>
    <w:rsid w:val="004D357E"/>
    <w:rPr>
      <w:sz w:val="24"/>
      <w:vertAlign w:val="superscript"/>
    </w:rPr>
  </w:style>
  <w:style w:type="character" w:customStyle="1" w:styleId="BalloonTextChar">
    <w:name w:val="Balloon Text Char"/>
    <w:link w:val="BalloonText"/>
    <w:qFormat/>
    <w:rsid w:val="00AF32BC"/>
    <w:rPr>
      <w:rFonts w:ascii="Tahoma" w:hAnsi="Tahoma" w:cs="Tahoma"/>
      <w:sz w:val="16"/>
      <w:szCs w:val="16"/>
      <w:lang w:eastAsia="en-US"/>
    </w:rPr>
  </w:style>
  <w:style w:type="character" w:styleId="CommentReference">
    <w:name w:val="annotation reference"/>
    <w:qFormat/>
    <w:rPr>
      <w:sz w:val="16"/>
    </w:rPr>
  </w:style>
  <w:style w:type="character" w:customStyle="1" w:styleId="CommentTextChar">
    <w:name w:val="Comment Text Char"/>
    <w:link w:val="CommentText"/>
    <w:qFormat/>
    <w:rsid w:val="00A6227D"/>
    <w:rPr>
      <w:lang w:eastAsia="en-US"/>
    </w:rPr>
  </w:style>
  <w:style w:type="character" w:customStyle="1" w:styleId="ListLabel1">
    <w:name w:val="ListLabel 1"/>
    <w:qFormat/>
    <w:rPr>
      <w:b/>
      <w:i w:val="0"/>
      <w:caps/>
      <w:strike w:val="0"/>
      <w:dstrike w:val="0"/>
      <w:position w:val="0"/>
      <w:sz w:val="24"/>
      <w:vertAlign w:val="baseline"/>
    </w:rPr>
  </w:style>
  <w:style w:type="character" w:customStyle="1" w:styleId="ListLabel2">
    <w:name w:val="ListLabel 2"/>
    <w:qFormat/>
    <w:rPr>
      <w:rFonts w:ascii="Arial" w:hAnsi="Arial"/>
      <w:b/>
      <w:i w:val="0"/>
      <w:caps w:val="0"/>
      <w:smallCaps w:val="0"/>
      <w:strike w:val="0"/>
      <w:dstrike w:val="0"/>
      <w:vanish w:val="0"/>
      <w:color w:val="000000"/>
      <w:position w:val="0"/>
      <w:sz w:val="24"/>
      <w:u w:val="none"/>
      <w:vertAlign w:val="baseline"/>
    </w:rPr>
  </w:style>
  <w:style w:type="character" w:customStyle="1" w:styleId="ListLabel3">
    <w:name w:val="ListLabel 3"/>
    <w:qFormat/>
    <w:rPr>
      <w:b/>
      <w:i/>
      <w:caps w:val="0"/>
      <w:smallCaps w:val="0"/>
      <w:strike w:val="0"/>
      <w:dstrike w:val="0"/>
      <w:vanish w:val="0"/>
      <w:color w:val="000000"/>
      <w:position w:val="0"/>
      <w:sz w:val="24"/>
      <w:u w:val="none"/>
      <w:vertAlign w:val="baseline"/>
    </w:rPr>
  </w:style>
  <w:style w:type="character" w:customStyle="1" w:styleId="ListLabel4">
    <w:name w:val="ListLabel 4"/>
    <w:qFormat/>
    <w:rPr>
      <w:rFonts w:ascii="Arial" w:eastAsia="Times New Roman" w:hAnsi="Arial" w:cs="Arial"/>
      <w:b/>
      <w:sz w:val="24"/>
    </w:rPr>
  </w:style>
  <w:style w:type="character" w:customStyle="1" w:styleId="ListLabel5">
    <w:name w:val="ListLabel 5"/>
    <w:qFormat/>
    <w:rPr>
      <w:rFonts w:cs="Courier New"/>
    </w:rPr>
  </w:style>
  <w:style w:type="character" w:customStyle="1" w:styleId="ListLabel6">
    <w:name w:val="ListLabel 6"/>
    <w:qFormat/>
    <w:rPr>
      <w:rFonts w:ascii="Arial" w:hAnsi="Arial"/>
      <w:color w:val="000000"/>
      <w:sz w:val="24"/>
    </w:rPr>
  </w:style>
  <w:style w:type="character" w:customStyle="1" w:styleId="ListLabel7">
    <w:name w:val="ListLabel 7"/>
    <w:qFormat/>
    <w:rPr>
      <w:rFonts w:ascii="Arial" w:hAnsi="Arial" w:cs="Arial"/>
      <w:b/>
      <w:sz w:val="24"/>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color w:val="000000"/>
      <w:sz w:val="24"/>
    </w:rPr>
  </w:style>
  <w:style w:type="character" w:customStyle="1" w:styleId="ListParagraphChar">
    <w:name w:val="List Paragraph Char"/>
    <w:qFormat/>
    <w:rPr>
      <w:sz w:val="24"/>
      <w:lang w:val="en-GB"/>
    </w:rPr>
  </w:style>
  <w:style w:type="character" w:customStyle="1" w:styleId="SubtitleChar">
    <w:name w:val="Subtitle Char"/>
    <w:qFormat/>
    <w:rPr>
      <w:rFonts w:ascii="Arial" w:eastAsia="Arial" w:hAnsi="Arial"/>
      <w:b/>
      <w:sz w:val="28"/>
      <w:lang w:val="fr-BE"/>
    </w:rPr>
  </w:style>
  <w:style w:type="character" w:customStyle="1" w:styleId="pprag5Char">
    <w:name w:val="pprag 5 Char"/>
    <w:qFormat/>
    <w:rPr>
      <w:b/>
      <w:sz w:val="24"/>
      <w:lang w:val="fr-BE"/>
    </w:rPr>
  </w:style>
  <w:style w:type="character" w:customStyle="1" w:styleId="pprag2Char">
    <w:name w:val="pprag 2 Char"/>
    <w:qFormat/>
    <w:rPr>
      <w:rFonts w:ascii="Times New Roman Bold" w:eastAsia="Times New Roman Bold" w:hAnsi="Times New Roman Bold"/>
      <w:b/>
      <w:color w:val="000000"/>
      <w:sz w:val="32"/>
    </w:rPr>
  </w:style>
  <w:style w:type="character" w:customStyle="1" w:styleId="pprag1Char">
    <w:name w:val="pprag 1 Char"/>
    <w:qFormat/>
    <w:rPr>
      <w:rFonts w:ascii="Calibri" w:eastAsia="Calibri" w:hAnsi="Calibri"/>
      <w:b/>
      <w:sz w:val="34"/>
    </w:rPr>
  </w:style>
  <w:style w:type="character" w:customStyle="1" w:styleId="Heading3Char1">
    <w:name w:val="Heading 3 Char1"/>
    <w:qFormat/>
    <w:rPr>
      <w:rFonts w:ascii="Cambria" w:eastAsia="Cambria" w:hAnsi="Cambria"/>
      <w:b/>
      <w:sz w:val="26"/>
      <w:lang w:val="en-GB"/>
    </w:rPr>
  </w:style>
  <w:style w:type="character" w:customStyle="1" w:styleId="HEADING4Char0">
    <w:name w:val="HEADING 4 Char"/>
    <w:qFormat/>
    <w:rPr>
      <w:rFonts w:ascii="Times New Roman Bold" w:eastAsia="Arial" w:hAnsi="Times New Roman Bold"/>
      <w:b/>
      <w:smallCaps/>
      <w:sz w:val="24"/>
      <w:lang w:val="fr-FR"/>
    </w:rPr>
  </w:style>
  <w:style w:type="character" w:customStyle="1" w:styleId="Heading3Char">
    <w:name w:val="Heading 3 Char"/>
    <w:qFormat/>
    <w:rPr>
      <w:rFonts w:ascii="Times New Roman Bold" w:eastAsia="Arial" w:hAnsi="Times New Roman Bold"/>
      <w:b/>
      <w:smallCaps/>
      <w:sz w:val="24"/>
      <w:lang w:val="fr-FR"/>
    </w:rPr>
  </w:style>
  <w:style w:type="character" w:customStyle="1" w:styleId="Heading5CharChar">
    <w:name w:val="Heading 5 Char Char"/>
    <w:qFormat/>
    <w:rPr>
      <w:b/>
      <w:sz w:val="24"/>
      <w:lang w:val="en-GB"/>
    </w:rPr>
  </w:style>
  <w:style w:type="character" w:customStyle="1" w:styleId="FootnoteTextChar1">
    <w:name w:val="Footnote Text Char1"/>
    <w:qFormat/>
    <w:rPr>
      <w:rFonts w:eastAsia="Calibri"/>
      <w:sz w:val="22"/>
    </w:rPr>
  </w:style>
  <w:style w:type="character" w:customStyle="1" w:styleId="StyleHEADING4BoldChar">
    <w:name w:val="Style HEADING 4 + Bold Char"/>
    <w:qFormat/>
    <w:rPr>
      <w:rFonts w:eastAsia="Arial"/>
      <w:b/>
      <w:sz w:val="24"/>
      <w:lang w:eastAsia="en-GB"/>
    </w:rPr>
  </w:style>
  <w:style w:type="character" w:customStyle="1" w:styleId="StyleTitleNotBold">
    <w:name w:val="Style Title + Not Bold"/>
    <w:qFormat/>
    <w:rPr>
      <w:rFonts w:ascii="Times New Roman" w:eastAsia="Times New Roman" w:hAnsi="Times New Roman"/>
      <w:strike w:val="0"/>
      <w:dstrike w:val="0"/>
      <w:sz w:val="20"/>
      <w:vertAlign w:val="superscript"/>
    </w:rPr>
  </w:style>
  <w:style w:type="character" w:customStyle="1" w:styleId="Heading1Char">
    <w:name w:val="Heading 1 Char"/>
    <w:qFormat/>
    <w:rPr>
      <w:rFonts w:ascii="Times New Roman Bold" w:eastAsia="Times New Roman Bold" w:hAnsi="Times New Roman Bold"/>
      <w:b/>
      <w:caps/>
      <w:spacing w:val="20"/>
      <w:sz w:val="36"/>
      <w:lang w:val="fr-FR"/>
    </w:rPr>
  </w:style>
  <w:style w:type="character" w:customStyle="1" w:styleId="BodyTextChar">
    <w:name w:val="Body Text Char"/>
    <w:qFormat/>
    <w:rPr>
      <w:rFonts w:ascii="Arial" w:eastAsia="Arial" w:hAnsi="Arial"/>
      <w:color w:val="000000"/>
      <w:lang w:val="fr-FR" w:eastAsia="ar-SA"/>
    </w:rPr>
  </w:style>
  <w:style w:type="character" w:customStyle="1" w:styleId="Cote">
    <w:name w:val="Cote"/>
    <w:qFormat/>
    <w:rPr>
      <w:caps/>
      <w:lang w:val="en-US"/>
    </w:rPr>
  </w:style>
  <w:style w:type="character" w:customStyle="1" w:styleId="Heading5Char">
    <w:name w:val="Heading 5 Char"/>
    <w:qFormat/>
    <w:rPr>
      <w:sz w:val="28"/>
      <w:lang w:val="fr-FR"/>
    </w:rPr>
  </w:style>
  <w:style w:type="character" w:customStyle="1" w:styleId="Heading2Char">
    <w:name w:val="Heading 2 Char"/>
    <w:qFormat/>
    <w:rPr>
      <w:rFonts w:ascii="Times New Roman Bold" w:eastAsia="Times New Roman Bold" w:hAnsi="Times New Roman Bold"/>
      <w:b/>
      <w:caps/>
      <w:spacing w:val="20"/>
      <w:sz w:val="28"/>
      <w:lang w:val="fr-FR"/>
    </w:rPr>
  </w:style>
  <w:style w:type="character" w:customStyle="1" w:styleId="tw4winMark">
    <w:name w:val="tw4winMark"/>
    <w:qFormat/>
    <w:rPr>
      <w:rFonts w:ascii="Times New Roman" w:eastAsia="Times New Roman" w:hAnsi="Times New Roman"/>
      <w:vanish/>
      <w:color w:val="800080"/>
      <w:sz w:val="24"/>
      <w:vertAlign w:val="subscript"/>
    </w:rPr>
  </w:style>
  <w:style w:type="character" w:customStyle="1" w:styleId="WW8Num70z8">
    <w:name w:val="WW8Num70z8"/>
    <w:qFormat/>
  </w:style>
  <w:style w:type="character" w:customStyle="1" w:styleId="WW8Num70z7">
    <w:name w:val="WW8Num70z7"/>
    <w:qFormat/>
  </w:style>
  <w:style w:type="character" w:customStyle="1" w:styleId="WW8Num70z6">
    <w:name w:val="WW8Num70z6"/>
    <w:qFormat/>
  </w:style>
  <w:style w:type="character" w:customStyle="1" w:styleId="WW8Num70z5">
    <w:name w:val="WW8Num70z5"/>
    <w:qFormat/>
  </w:style>
  <w:style w:type="character" w:customStyle="1" w:styleId="WW8Num70z4">
    <w:name w:val="WW8Num70z4"/>
    <w:qFormat/>
  </w:style>
  <w:style w:type="character" w:customStyle="1" w:styleId="WW8Num70z3">
    <w:name w:val="WW8Num70z3"/>
    <w:qFormat/>
  </w:style>
  <w:style w:type="character" w:customStyle="1" w:styleId="WW8Num70z2">
    <w:name w:val="WW8Num70z2"/>
    <w:qFormat/>
  </w:style>
  <w:style w:type="character" w:customStyle="1" w:styleId="WW8Num70z1">
    <w:name w:val="WW8Num70z1"/>
    <w:qFormat/>
  </w:style>
  <w:style w:type="character" w:customStyle="1" w:styleId="WW8Num70z0">
    <w:name w:val="WW8Num70z0"/>
    <w:qFormat/>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1">
    <w:name w:val="WW8Num69z1"/>
    <w:qFormat/>
  </w:style>
  <w:style w:type="character" w:customStyle="1" w:styleId="WW8Num69z0">
    <w:name w:val="WW8Num69z0"/>
    <w:qFormat/>
  </w:style>
  <w:style w:type="character" w:customStyle="1" w:styleId="WW8Num68z8">
    <w:name w:val="WW8Num68z8"/>
    <w:qFormat/>
  </w:style>
  <w:style w:type="character" w:customStyle="1" w:styleId="WW8Num68z7">
    <w:name w:val="WW8Num68z7"/>
    <w:qFormat/>
  </w:style>
  <w:style w:type="character" w:customStyle="1" w:styleId="WW8Num68z6">
    <w:name w:val="WW8Num68z6"/>
    <w:qFormat/>
  </w:style>
  <w:style w:type="character" w:customStyle="1" w:styleId="WW8Num68z5">
    <w:name w:val="WW8Num68z5"/>
    <w:qFormat/>
  </w:style>
  <w:style w:type="character" w:customStyle="1" w:styleId="WW8Num68z4">
    <w:name w:val="WW8Num68z4"/>
    <w:qFormat/>
  </w:style>
  <w:style w:type="character" w:customStyle="1" w:styleId="WW8Num68z3">
    <w:name w:val="WW8Num68z3"/>
    <w:qFormat/>
  </w:style>
  <w:style w:type="character" w:customStyle="1" w:styleId="WW8Num68z2">
    <w:name w:val="WW8Num68z2"/>
    <w:qFormat/>
  </w:style>
  <w:style w:type="character" w:customStyle="1" w:styleId="WW8Num68z1">
    <w:name w:val="WW8Num68z1"/>
    <w:qFormat/>
  </w:style>
  <w:style w:type="character" w:customStyle="1" w:styleId="WW8Num68z0">
    <w:name w:val="WW8Num68z0"/>
    <w:qFormat/>
    <w:rPr>
      <w:rFonts w:ascii="Symbol" w:eastAsia="Symbol" w:hAnsi="Symbol"/>
    </w:rPr>
  </w:style>
  <w:style w:type="character" w:customStyle="1" w:styleId="WW8Num67z0">
    <w:name w:val="WW8Num67z0"/>
    <w:qFormat/>
  </w:style>
  <w:style w:type="character" w:customStyle="1" w:styleId="WW8Num66z8">
    <w:name w:val="WW8Num66z8"/>
    <w:qFormat/>
  </w:style>
  <w:style w:type="character" w:customStyle="1" w:styleId="WW8Num66z7">
    <w:name w:val="WW8Num66z7"/>
    <w:qFormat/>
  </w:style>
  <w:style w:type="character" w:customStyle="1" w:styleId="WW8Num66z6">
    <w:name w:val="WW8Num66z6"/>
    <w:qFormat/>
  </w:style>
  <w:style w:type="character" w:customStyle="1" w:styleId="WW8Num66z5">
    <w:name w:val="WW8Num66z5"/>
    <w:qFormat/>
  </w:style>
  <w:style w:type="character" w:customStyle="1" w:styleId="WW8Num66z4">
    <w:name w:val="WW8Num66z4"/>
    <w:qFormat/>
  </w:style>
  <w:style w:type="character" w:customStyle="1" w:styleId="WW8Num66z3">
    <w:name w:val="WW8Num66z3"/>
    <w:qFormat/>
  </w:style>
  <w:style w:type="character" w:customStyle="1" w:styleId="WW8Num66z2">
    <w:name w:val="WW8Num66z2"/>
    <w:qFormat/>
  </w:style>
  <w:style w:type="character" w:customStyle="1" w:styleId="WW8Num66z1">
    <w:name w:val="WW8Num66z1"/>
    <w:qFormat/>
  </w:style>
  <w:style w:type="character" w:customStyle="1" w:styleId="WW8Num66z0">
    <w:name w:val="WW8Num66z0"/>
    <w:qFormat/>
  </w:style>
  <w:style w:type="character" w:customStyle="1" w:styleId="WW8Num65z8">
    <w:name w:val="WW8Num65z8"/>
    <w:qFormat/>
  </w:style>
  <w:style w:type="character" w:customStyle="1" w:styleId="WW8Num65z7">
    <w:name w:val="WW8Num65z7"/>
    <w:qFormat/>
  </w:style>
  <w:style w:type="character" w:customStyle="1" w:styleId="WW8Num65z6">
    <w:name w:val="WW8Num65z6"/>
    <w:qFormat/>
  </w:style>
  <w:style w:type="character" w:customStyle="1" w:styleId="WW8Num65z5">
    <w:name w:val="WW8Num65z5"/>
    <w:qFormat/>
  </w:style>
  <w:style w:type="character" w:customStyle="1" w:styleId="WW8Num65z4">
    <w:name w:val="WW8Num65z4"/>
    <w:qFormat/>
  </w:style>
  <w:style w:type="character" w:customStyle="1" w:styleId="WW8Num65z3">
    <w:name w:val="WW8Num65z3"/>
    <w:qFormat/>
  </w:style>
  <w:style w:type="character" w:customStyle="1" w:styleId="WW8Num65z2">
    <w:name w:val="WW8Num65z2"/>
    <w:qFormat/>
  </w:style>
  <w:style w:type="character" w:customStyle="1" w:styleId="WW8Num65z1">
    <w:name w:val="WW8Num65z1"/>
    <w:qFormat/>
  </w:style>
  <w:style w:type="character" w:customStyle="1" w:styleId="WW8Num65z0">
    <w:name w:val="WW8Num65z0"/>
    <w:qFormat/>
  </w:style>
  <w:style w:type="character" w:customStyle="1" w:styleId="WW8Num64z0">
    <w:name w:val="WW8Num64z0"/>
    <w:qFormat/>
  </w:style>
  <w:style w:type="character" w:customStyle="1" w:styleId="WW8Num63z3">
    <w:name w:val="WW8Num63z3"/>
    <w:qFormat/>
    <w:rPr>
      <w:rFonts w:ascii="Symbol" w:eastAsia="Symbol" w:hAnsi="Symbol"/>
    </w:rPr>
  </w:style>
  <w:style w:type="character" w:customStyle="1" w:styleId="WW8Num63z2">
    <w:name w:val="WW8Num63z2"/>
    <w:qFormat/>
    <w:rPr>
      <w:rFonts w:ascii="Wingdings" w:eastAsia="Wingdings" w:hAnsi="Wingdings"/>
    </w:rPr>
  </w:style>
  <w:style w:type="character" w:customStyle="1" w:styleId="WW8Num63z1">
    <w:name w:val="WW8Num63z1"/>
    <w:qFormat/>
    <w:rPr>
      <w:rFonts w:ascii="Courier New" w:eastAsia="Courier New" w:hAnsi="Courier New"/>
    </w:rPr>
  </w:style>
  <w:style w:type="character" w:customStyle="1" w:styleId="WW8Num63z0">
    <w:name w:val="WW8Num63z0"/>
    <w:qFormat/>
    <w:rPr>
      <w:rFonts w:ascii="Times New Roman" w:eastAsia="Times New Roman" w:hAnsi="Times New Roman"/>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1z8">
    <w:name w:val="WW8Num61z8"/>
    <w:qFormat/>
  </w:style>
  <w:style w:type="character" w:customStyle="1" w:styleId="WW8Num61z7">
    <w:name w:val="WW8Num61z7"/>
    <w:qFormat/>
  </w:style>
  <w:style w:type="character" w:customStyle="1" w:styleId="WW8Num61z6">
    <w:name w:val="WW8Num61z6"/>
    <w:qFormat/>
  </w:style>
  <w:style w:type="character" w:customStyle="1" w:styleId="WW8Num61z5">
    <w:name w:val="WW8Num61z5"/>
    <w:qFormat/>
  </w:style>
  <w:style w:type="character" w:customStyle="1" w:styleId="WW8Num61z4">
    <w:name w:val="WW8Num61z4"/>
    <w:qFormat/>
  </w:style>
  <w:style w:type="character" w:customStyle="1" w:styleId="WW8Num61z3">
    <w:name w:val="WW8Num61z3"/>
    <w:qFormat/>
  </w:style>
  <w:style w:type="character" w:customStyle="1" w:styleId="WW8Num61z2">
    <w:name w:val="WW8Num61z2"/>
    <w:qFormat/>
  </w:style>
  <w:style w:type="character" w:customStyle="1" w:styleId="WW8Num61z1">
    <w:name w:val="WW8Num61z1"/>
    <w:qFormat/>
  </w:style>
  <w:style w:type="character" w:customStyle="1" w:styleId="WW8Num61z0">
    <w:name w:val="WW8Num61z0"/>
    <w:qFormat/>
  </w:style>
  <w:style w:type="character" w:customStyle="1" w:styleId="WW8Num60z0">
    <w:name w:val="WW8Num60z0"/>
    <w:qFormat/>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7z3">
    <w:name w:val="WW8Num57z3"/>
    <w:qFormat/>
    <w:rPr>
      <w:rFonts w:ascii="Symbol" w:eastAsia="Symbol" w:hAnsi="Symbol"/>
    </w:rPr>
  </w:style>
  <w:style w:type="character" w:customStyle="1" w:styleId="WW8Num57z1">
    <w:name w:val="WW8Num57z1"/>
    <w:qFormat/>
    <w:rPr>
      <w:rFonts w:ascii="Courier New" w:eastAsia="Courier New" w:hAnsi="Courier New"/>
    </w:rPr>
  </w:style>
  <w:style w:type="character" w:customStyle="1" w:styleId="WW8Num57z0">
    <w:name w:val="WW8Num57z0"/>
    <w:qFormat/>
    <w:rPr>
      <w:rFonts w:ascii="Wingdings" w:eastAsia="Wingdings" w:hAnsi="Wingdings"/>
    </w:rPr>
  </w:style>
  <w:style w:type="character" w:customStyle="1" w:styleId="WW8Num56z0">
    <w:name w:val="WW8Num56z0"/>
    <w:qFormat/>
  </w:style>
  <w:style w:type="character" w:customStyle="1" w:styleId="WW8Num55z8">
    <w:name w:val="WW8Num55z8"/>
    <w:qFormat/>
  </w:style>
  <w:style w:type="character" w:customStyle="1" w:styleId="WW8Num55z7">
    <w:name w:val="WW8Num55z7"/>
    <w:qFormat/>
  </w:style>
  <w:style w:type="character" w:customStyle="1" w:styleId="WW8Num55z6">
    <w:name w:val="WW8Num55z6"/>
    <w:qFormat/>
  </w:style>
  <w:style w:type="character" w:customStyle="1" w:styleId="WW8Num55z5">
    <w:name w:val="WW8Num55z5"/>
    <w:qFormat/>
  </w:style>
  <w:style w:type="character" w:customStyle="1" w:styleId="WW8Num55z4">
    <w:name w:val="WW8Num55z4"/>
    <w:qFormat/>
  </w:style>
  <w:style w:type="character" w:customStyle="1" w:styleId="WW8Num55z3">
    <w:name w:val="WW8Num55z3"/>
    <w:qFormat/>
  </w:style>
  <w:style w:type="character" w:customStyle="1" w:styleId="WW8Num55z2">
    <w:name w:val="WW8Num55z2"/>
    <w:qFormat/>
  </w:style>
  <w:style w:type="character" w:customStyle="1" w:styleId="WW8Num55z1">
    <w:name w:val="WW8Num55z1"/>
    <w:qFormat/>
  </w:style>
  <w:style w:type="character" w:customStyle="1" w:styleId="WW8Num55z0">
    <w:name w:val="WW8Num55z0"/>
    <w:qFormat/>
  </w:style>
  <w:style w:type="character" w:customStyle="1" w:styleId="WW8Num54z0">
    <w:name w:val="WW8Num54z0"/>
    <w:qFormat/>
  </w:style>
  <w:style w:type="character" w:customStyle="1" w:styleId="WW8Num53z2">
    <w:name w:val="WW8Num53z2"/>
    <w:qFormat/>
    <w:rPr>
      <w:rFonts w:ascii="Wingdings" w:eastAsia="Wingdings" w:hAnsi="Wingdings"/>
    </w:rPr>
  </w:style>
  <w:style w:type="character" w:customStyle="1" w:styleId="WW8Num53z1">
    <w:name w:val="WW8Num53z1"/>
    <w:qFormat/>
    <w:rPr>
      <w:rFonts w:ascii="Courier New" w:eastAsia="Courier New" w:hAnsi="Courier New"/>
    </w:rPr>
  </w:style>
  <w:style w:type="character" w:customStyle="1" w:styleId="WW8Num53z0">
    <w:name w:val="WW8Num53z0"/>
    <w:qFormat/>
    <w:rPr>
      <w:rFonts w:ascii="Symbol" w:eastAsia="Symbol" w:hAnsi="Symbol"/>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style>
  <w:style w:type="character" w:customStyle="1" w:styleId="WW8Num52z0">
    <w:name w:val="WW8Num52z0"/>
    <w:qFormat/>
  </w:style>
  <w:style w:type="character" w:customStyle="1" w:styleId="WW8Num51z2">
    <w:name w:val="WW8Num51z2"/>
    <w:qFormat/>
    <w:rPr>
      <w:rFonts w:ascii="Wingdings" w:eastAsia="Wingdings" w:hAnsi="Wingdings"/>
    </w:rPr>
  </w:style>
  <w:style w:type="character" w:customStyle="1" w:styleId="WW8Num51z1">
    <w:name w:val="WW8Num51z1"/>
    <w:qFormat/>
    <w:rPr>
      <w:rFonts w:ascii="Courier New" w:eastAsia="Courier New" w:hAnsi="Courier New"/>
    </w:rPr>
  </w:style>
  <w:style w:type="character" w:customStyle="1" w:styleId="WW8Num51z0">
    <w:name w:val="WW8Num51z0"/>
    <w:qFormat/>
    <w:rPr>
      <w:rFonts w:ascii="Symbol" w:eastAsia="Symbol" w:hAnsi="Symbol"/>
    </w:rPr>
  </w:style>
  <w:style w:type="character" w:customStyle="1" w:styleId="WW8Num50z2">
    <w:name w:val="WW8Num50z2"/>
    <w:qFormat/>
    <w:rPr>
      <w:sz w:val="24"/>
    </w:rPr>
  </w:style>
  <w:style w:type="character" w:customStyle="1" w:styleId="WW8Num50z0">
    <w:name w:val="WW8Num50z0"/>
    <w:qFormat/>
  </w:style>
  <w:style w:type="character" w:customStyle="1" w:styleId="WW8Num49z3">
    <w:name w:val="WW8Num49z3"/>
    <w:qFormat/>
    <w:rPr>
      <w:rFonts w:ascii="Symbol" w:eastAsia="Symbol" w:hAnsi="Symbol"/>
    </w:rPr>
  </w:style>
  <w:style w:type="character" w:customStyle="1" w:styleId="WW8Num49z2">
    <w:name w:val="WW8Num49z2"/>
    <w:qFormat/>
    <w:rPr>
      <w:rFonts w:ascii="Wingdings" w:eastAsia="Wingdings" w:hAnsi="Wingdings"/>
    </w:rPr>
  </w:style>
  <w:style w:type="character" w:customStyle="1" w:styleId="WW8Num49z1">
    <w:name w:val="WW8Num49z1"/>
    <w:qFormat/>
    <w:rPr>
      <w:rFonts w:ascii="Courier New" w:eastAsia="Courier New" w:hAnsi="Courier New"/>
    </w:rPr>
  </w:style>
  <w:style w:type="character" w:customStyle="1" w:styleId="WW8Num49z0">
    <w:name w:val="WW8Num49z0"/>
    <w:qFormat/>
    <w:rPr>
      <w:rFonts w:ascii="Times New Roman" w:eastAsia="Times New Roman" w:hAnsi="Times New Roman"/>
    </w:rPr>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style>
  <w:style w:type="character" w:customStyle="1" w:styleId="WW8Num47z0">
    <w:name w:val="WW8Num47z0"/>
    <w:qFormat/>
  </w:style>
  <w:style w:type="character" w:customStyle="1" w:styleId="WW8Num46z0">
    <w:name w:val="WW8Num46z0"/>
    <w:qFormat/>
  </w:style>
  <w:style w:type="character" w:customStyle="1" w:styleId="WW8Num45z0">
    <w:name w:val="WW8Num45z0"/>
    <w:qFormat/>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4z1">
    <w:name w:val="WW8Num44z1"/>
    <w:qFormat/>
  </w:style>
  <w:style w:type="character" w:customStyle="1" w:styleId="WW8Num44z0">
    <w:name w:val="WW8Num44z0"/>
    <w:qFormat/>
  </w:style>
  <w:style w:type="character" w:customStyle="1" w:styleId="WW8Num43z2">
    <w:name w:val="WW8Num43z2"/>
    <w:qFormat/>
    <w:rPr>
      <w:rFonts w:ascii="Wingdings" w:eastAsia="Wingdings" w:hAnsi="Wingdings"/>
    </w:rPr>
  </w:style>
  <w:style w:type="character" w:customStyle="1" w:styleId="WW8Num43z1">
    <w:name w:val="WW8Num43z1"/>
    <w:qFormat/>
    <w:rPr>
      <w:rFonts w:ascii="Courier New" w:eastAsia="Courier New" w:hAnsi="Courier New"/>
    </w:rPr>
  </w:style>
  <w:style w:type="character" w:customStyle="1" w:styleId="WW8Num43z0">
    <w:name w:val="WW8Num43z0"/>
    <w:qFormat/>
    <w:rPr>
      <w:rFonts w:ascii="Symbol" w:eastAsia="Symbol" w:hAnsi="Symbol"/>
    </w:rPr>
  </w:style>
  <w:style w:type="character" w:customStyle="1" w:styleId="WW8Num42z2">
    <w:name w:val="WW8Num42z2"/>
    <w:qFormat/>
    <w:rPr>
      <w:rFonts w:ascii="Wingdings" w:eastAsia="Wingdings" w:hAnsi="Wingdings"/>
    </w:rPr>
  </w:style>
  <w:style w:type="character" w:customStyle="1" w:styleId="WW8Num42z1">
    <w:name w:val="WW8Num42z1"/>
    <w:qFormat/>
    <w:rPr>
      <w:rFonts w:ascii="Courier New" w:eastAsia="Courier New" w:hAnsi="Courier New"/>
    </w:rPr>
  </w:style>
  <w:style w:type="character" w:customStyle="1" w:styleId="WW8Num42z0">
    <w:name w:val="WW8Num42z0"/>
    <w:qFormat/>
    <w:rPr>
      <w:rFonts w:ascii="Symbol" w:eastAsia="Symbol" w:hAnsi="Symbol"/>
    </w:rPr>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1z0">
    <w:name w:val="WW8Num41z0"/>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9z0">
    <w:name w:val="WW8Num39z0"/>
    <w:qFormat/>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style>
  <w:style w:type="character" w:customStyle="1" w:styleId="WW8Num37z0">
    <w:name w:val="WW8Num37z0"/>
    <w:qFormat/>
  </w:style>
  <w:style w:type="character" w:customStyle="1" w:styleId="WW8Num36z2">
    <w:name w:val="WW8Num36z2"/>
    <w:qFormat/>
    <w:rPr>
      <w:rFonts w:ascii="Wingdings" w:eastAsia="Wingdings" w:hAnsi="Wingdings"/>
    </w:rPr>
  </w:style>
  <w:style w:type="character" w:customStyle="1" w:styleId="WW8Num36z1">
    <w:name w:val="WW8Num36z1"/>
    <w:qFormat/>
    <w:rPr>
      <w:rFonts w:ascii="Courier New" w:eastAsia="Courier New" w:hAnsi="Courier New"/>
    </w:rPr>
  </w:style>
  <w:style w:type="character" w:customStyle="1" w:styleId="WW8Num36z0">
    <w:name w:val="WW8Num36z0"/>
    <w:qFormat/>
    <w:rPr>
      <w:rFonts w:ascii="Symbol" w:eastAsia="Symbol" w:hAnsi="Symbol"/>
      <w:color w:val="000000"/>
      <w:sz w:val="20"/>
      <w:lang w:val="en-US"/>
    </w:rPr>
  </w:style>
  <w:style w:type="character" w:customStyle="1" w:styleId="WW8Num35z2">
    <w:name w:val="WW8Num35z2"/>
    <w:qFormat/>
    <w:rPr>
      <w:rFonts w:ascii="Wingdings" w:eastAsia="Wingdings" w:hAnsi="Wingdings"/>
    </w:rPr>
  </w:style>
  <w:style w:type="character" w:customStyle="1" w:styleId="WW8Num35z1">
    <w:name w:val="WW8Num35z1"/>
    <w:qFormat/>
    <w:rPr>
      <w:rFonts w:ascii="Courier New" w:eastAsia="Courier New" w:hAnsi="Courier New"/>
    </w:rPr>
  </w:style>
  <w:style w:type="character" w:customStyle="1" w:styleId="WW8Num35z0">
    <w:name w:val="WW8Num35z0"/>
    <w:qFormat/>
    <w:rPr>
      <w:rFonts w:ascii="Symbol" w:eastAsia="Symbol" w:hAnsi="Symbol"/>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1">
    <w:name w:val="WW8Num34z1"/>
    <w:qFormat/>
  </w:style>
  <w:style w:type="character" w:customStyle="1" w:styleId="WW8Num34z0">
    <w:name w:val="WW8Num34z0"/>
    <w:qFormat/>
  </w:style>
  <w:style w:type="character" w:customStyle="1" w:styleId="WW8Num33z8">
    <w:name w:val="WW8Num33z8"/>
    <w:qFormat/>
  </w:style>
  <w:style w:type="character" w:customStyle="1" w:styleId="WW8Num33z7">
    <w:name w:val="WW8Num33z7"/>
    <w:qFormat/>
  </w:style>
  <w:style w:type="character" w:customStyle="1" w:styleId="WW8Num33z6">
    <w:name w:val="WW8Num33z6"/>
    <w:qFormat/>
  </w:style>
  <w:style w:type="character" w:customStyle="1" w:styleId="WW8Num33z5">
    <w:name w:val="WW8Num33z5"/>
    <w:qFormat/>
  </w:style>
  <w:style w:type="character" w:customStyle="1" w:styleId="WW8Num33z4">
    <w:name w:val="WW8Num33z4"/>
    <w:qFormat/>
  </w:style>
  <w:style w:type="character" w:customStyle="1" w:styleId="WW8Num33z3">
    <w:name w:val="WW8Num33z3"/>
    <w:qFormat/>
  </w:style>
  <w:style w:type="character" w:customStyle="1" w:styleId="WW8Num33z2">
    <w:name w:val="WW8Num33z2"/>
    <w:qFormat/>
  </w:style>
  <w:style w:type="character" w:customStyle="1" w:styleId="WW8Num33z1">
    <w:name w:val="WW8Num33z1"/>
    <w:qFormat/>
  </w:style>
  <w:style w:type="character" w:customStyle="1" w:styleId="WW8Num33z0">
    <w:name w:val="WW8Num33z0"/>
    <w:qFormat/>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style>
  <w:style w:type="character" w:customStyle="1" w:styleId="WW8Num32z0">
    <w:name w:val="WW8Num32z0"/>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1z1">
    <w:name w:val="WW8Num31z1"/>
    <w:qFormat/>
  </w:style>
  <w:style w:type="character" w:customStyle="1" w:styleId="WW8Num31z0">
    <w:name w:val="WW8Num31z0"/>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30z0">
    <w:name w:val="WW8Num30z0"/>
    <w:qFormat/>
  </w:style>
  <w:style w:type="character" w:customStyle="1" w:styleId="WW8Num29z4">
    <w:name w:val="WW8Num29z4"/>
    <w:qFormat/>
    <w:rPr>
      <w:rFonts w:ascii="Courier New" w:eastAsia="Courier New" w:hAnsi="Courier New"/>
    </w:rPr>
  </w:style>
  <w:style w:type="character" w:customStyle="1" w:styleId="WW8Num29z2">
    <w:name w:val="WW8Num29z2"/>
    <w:qFormat/>
    <w:rPr>
      <w:rFonts w:ascii="Wingdings" w:eastAsia="Wingdings" w:hAnsi="Wingdings"/>
    </w:rPr>
  </w:style>
  <w:style w:type="character" w:customStyle="1" w:styleId="WW8Num29z0">
    <w:name w:val="WW8Num29z0"/>
    <w:qFormat/>
    <w:rPr>
      <w:rFonts w:ascii="Symbol" w:eastAsia="Symbol" w:hAnsi="Symbol"/>
    </w:rPr>
  </w:style>
  <w:style w:type="character" w:customStyle="1" w:styleId="WW8Num28z4">
    <w:name w:val="WW8Num28z4"/>
    <w:qFormat/>
    <w:rPr>
      <w:rFonts w:ascii="Courier New" w:eastAsia="Courier New" w:hAnsi="Courier New"/>
    </w:rPr>
  </w:style>
  <w:style w:type="character" w:customStyle="1" w:styleId="WW8Num28z2">
    <w:name w:val="WW8Num28z2"/>
    <w:qFormat/>
    <w:rPr>
      <w:rFonts w:ascii="Wingdings" w:eastAsia="Wingdings" w:hAnsi="Wingdings"/>
    </w:rPr>
  </w:style>
  <w:style w:type="character" w:customStyle="1" w:styleId="WW8Num28z0">
    <w:name w:val="WW8Num28z0"/>
    <w:qFormat/>
    <w:rPr>
      <w:rFonts w:ascii="Symbol" w:eastAsia="Symbol" w:hAnsi="Symbol"/>
      <w:sz w:val="20"/>
      <w:shd w:val="clear" w:color="auto" w:fill="FFFFFF"/>
      <w:lang w:val="en-US"/>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style>
  <w:style w:type="character" w:customStyle="1" w:styleId="WW8Num26z3">
    <w:name w:val="WW8Num26z3"/>
    <w:qFormat/>
    <w:rPr>
      <w:rFonts w:ascii="Symbol" w:eastAsia="Symbol" w:hAnsi="Symbol"/>
    </w:rPr>
  </w:style>
  <w:style w:type="character" w:customStyle="1" w:styleId="WW8Num26z2">
    <w:name w:val="WW8Num26z2"/>
    <w:qFormat/>
    <w:rPr>
      <w:rFonts w:ascii="Wingdings" w:eastAsia="Wingdings" w:hAnsi="Wingdings"/>
    </w:rPr>
  </w:style>
  <w:style w:type="character" w:customStyle="1" w:styleId="WW8Num26z1">
    <w:name w:val="WW8Num26z1"/>
    <w:qFormat/>
    <w:rPr>
      <w:rFonts w:ascii="Courier New" w:eastAsia="Courier New" w:hAnsi="Courier New"/>
    </w:rPr>
  </w:style>
  <w:style w:type="character" w:customStyle="1" w:styleId="WW8Num26z0">
    <w:name w:val="WW8Num26z0"/>
    <w:qFormat/>
    <w:rPr>
      <w:rFonts w:ascii="Times New Roman" w:eastAsia="Times New Roman" w:hAnsi="Times New Roman"/>
    </w:rPr>
  </w:style>
  <w:style w:type="character" w:customStyle="1" w:styleId="WW8Num25z2">
    <w:name w:val="WW8Num25z2"/>
    <w:qFormat/>
    <w:rPr>
      <w:rFonts w:ascii="Wingdings" w:eastAsia="Wingdings" w:hAnsi="Wingdings"/>
    </w:rPr>
  </w:style>
  <w:style w:type="character" w:customStyle="1" w:styleId="WW8Num25z1">
    <w:name w:val="WW8Num25z1"/>
    <w:qFormat/>
    <w:rPr>
      <w:rFonts w:ascii="Courier New" w:eastAsia="Courier New" w:hAnsi="Courier New"/>
    </w:rPr>
  </w:style>
  <w:style w:type="character" w:customStyle="1" w:styleId="WW8Num25z0">
    <w:name w:val="WW8Num25z0"/>
    <w:qFormat/>
    <w:rPr>
      <w:rFonts w:ascii="Symbol" w:eastAsia="Symbol" w:hAnsi="Symbol"/>
    </w:rPr>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style>
  <w:style w:type="character" w:customStyle="1" w:styleId="WW8Num24z1">
    <w:name w:val="WW8Num24z1"/>
    <w:qFormat/>
  </w:style>
  <w:style w:type="character" w:customStyle="1" w:styleId="WW8Num24z0">
    <w:name w:val="WW8Num24z0"/>
    <w:qFormat/>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style>
  <w:style w:type="character" w:customStyle="1" w:styleId="WW8Num23z0">
    <w:name w:val="WW8Num23z0"/>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2z1">
    <w:name w:val="WW8Num22z1"/>
    <w:qFormat/>
  </w:style>
  <w:style w:type="character" w:customStyle="1" w:styleId="WW8Num22z0">
    <w:name w:val="WW8Num22z0"/>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21z1">
    <w:name w:val="WW8Num21z1"/>
    <w:qFormat/>
  </w:style>
  <w:style w:type="character" w:customStyle="1" w:styleId="WW8Num21z0">
    <w:name w:val="WW8Num21z0"/>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0">
    <w:name w:val="WW8Num20z0"/>
    <w:qFormat/>
  </w:style>
  <w:style w:type="character" w:customStyle="1" w:styleId="WW8Num19z2">
    <w:name w:val="WW8Num19z2"/>
    <w:qFormat/>
    <w:rPr>
      <w:rFonts w:ascii="Times New Roman" w:eastAsia="Times New Roman" w:hAnsi="Times New Roman"/>
      <w:b/>
      <w:i w:val="0"/>
      <w:caps/>
      <w:strike w:val="0"/>
      <w:dstrike w:val="0"/>
      <w:vanish w:val="0"/>
      <w:color w:val="000000"/>
      <w:sz w:val="28"/>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9z1">
    <w:name w:val="WW8Num19z1"/>
    <w:qFormat/>
  </w:style>
  <w:style w:type="character" w:customStyle="1" w:styleId="WW8Num19z0">
    <w:name w:val="WW8Num19z0"/>
    <w:qFormat/>
    <w:rPr>
      <w:rFonts w:ascii="Times New Roman" w:eastAsia="Times New Roman" w:hAnsi="Times New Roman"/>
      <w:b/>
      <w:i w:val="0"/>
      <w:caps/>
      <w:strike w:val="0"/>
      <w:dstrike w:val="0"/>
      <w:vanish w:val="0"/>
      <w:color w:val="000000"/>
      <w:sz w:val="32"/>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8z2">
    <w:name w:val="WW8Num18z2"/>
    <w:qFormat/>
    <w:rPr>
      <w:rFonts w:ascii="Wingdings" w:eastAsia="Wingdings" w:hAnsi="Wingdings"/>
    </w:rPr>
  </w:style>
  <w:style w:type="character" w:customStyle="1" w:styleId="WW8Num18z1">
    <w:name w:val="WW8Num18z1"/>
    <w:qFormat/>
    <w:rPr>
      <w:rFonts w:ascii="Courier New" w:eastAsia="Courier New" w:hAnsi="Courier New"/>
    </w:rPr>
  </w:style>
  <w:style w:type="character" w:customStyle="1" w:styleId="WW8Num18z0">
    <w:name w:val="WW8Num18z0"/>
    <w:qFormat/>
    <w:rPr>
      <w:rFonts w:ascii="Symbol" w:eastAsia="Symbol" w:hAnsi="Symbol"/>
    </w:rPr>
  </w:style>
  <w:style w:type="character" w:customStyle="1" w:styleId="WW8Num17z0">
    <w:name w:val="WW8Num17z0"/>
    <w:qFormat/>
  </w:style>
  <w:style w:type="character" w:customStyle="1" w:styleId="WW8Num16z3">
    <w:name w:val="WW8Num16z3"/>
    <w:qFormat/>
    <w:rPr>
      <w:rFonts w:ascii="Symbol" w:eastAsia="Symbol" w:hAnsi="Symbol"/>
    </w:rPr>
  </w:style>
  <w:style w:type="character" w:customStyle="1" w:styleId="WW8Num16z2">
    <w:name w:val="WW8Num16z2"/>
    <w:qFormat/>
    <w:rPr>
      <w:rFonts w:ascii="Wingdings" w:eastAsia="Wingdings" w:hAnsi="Wingdings"/>
    </w:rPr>
  </w:style>
  <w:style w:type="character" w:customStyle="1" w:styleId="WW8Num16z1">
    <w:name w:val="WW8Num16z1"/>
    <w:qFormat/>
    <w:rPr>
      <w:rFonts w:ascii="Courier New" w:eastAsia="Courier New" w:hAnsi="Courier New"/>
    </w:rPr>
  </w:style>
  <w:style w:type="character" w:customStyle="1" w:styleId="WW8Num16z0">
    <w:name w:val="WW8Num16z0"/>
    <w:qFormat/>
    <w:rPr>
      <w:rFonts w:ascii="Times New Roman" w:eastAsia="Times New Roman" w:hAnsi="Times New Roman"/>
      <w:sz w:val="20"/>
      <w:lang w:val="en-US" w:eastAsia="hi-IN"/>
    </w:rPr>
  </w:style>
  <w:style w:type="character" w:customStyle="1" w:styleId="WW8Num15z0">
    <w:name w:val="WW8Num15z0"/>
    <w:qFormat/>
    <w:rPr>
      <w:rFonts w:ascii="Symbol" w:eastAsia="Symbol" w:hAnsi="Symbol"/>
      <w:b w:val="0"/>
      <w:i w:val="0"/>
      <w:sz w:val="22"/>
    </w:rPr>
  </w:style>
  <w:style w:type="character" w:customStyle="1" w:styleId="WW8Num14z2">
    <w:name w:val="WW8Num14z2"/>
    <w:qFormat/>
  </w:style>
  <w:style w:type="character" w:customStyle="1" w:styleId="WW8Num14z1">
    <w:name w:val="WW8Num14z1"/>
    <w:qFormat/>
    <w:rPr>
      <w:b/>
      <w:i w:val="0"/>
      <w:caps/>
      <w:strike w:val="0"/>
      <w:dstrike w:val="0"/>
      <w:vanish w:val="0"/>
      <w:sz w:val="28"/>
      <w14:shadow w14:blurRad="0" w14:dist="0" w14:dir="0" w14:sx="0" w14:sy="0" w14:kx="0" w14:ky="0" w14:algn="none">
        <w14:srgbClr w14:val="000000"/>
      </w14:shadow>
    </w:rPr>
  </w:style>
  <w:style w:type="character" w:customStyle="1" w:styleId="WW8Num14z0">
    <w:name w:val="WW8Num14z0"/>
    <w:qFormat/>
    <w:rPr>
      <w:rFonts w:ascii="Times New Roman" w:eastAsia="Times New Roman" w:hAnsi="Times New Roman"/>
      <w:b/>
      <w:i w:val="0"/>
      <w:caps/>
      <w:strike w:val="0"/>
      <w:dstrike w:val="0"/>
      <w:vanish w:val="0"/>
      <w:color w:val="000000"/>
      <w:spacing w:val="20"/>
      <w:sz w:val="32"/>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0">
    <w:name w:val="WW8Num13z0"/>
    <w:qFormat/>
  </w:style>
  <w:style w:type="character" w:customStyle="1" w:styleId="WW8Num12z0">
    <w:name w:val="WW8Num12z0"/>
    <w:qFormat/>
    <w:rPr>
      <w:rFonts w:ascii="Times New Roman" w:eastAsia="Times New Roman" w:hAnsi="Times New Roman"/>
      <w:b w:val="0"/>
      <w:i w:val="0"/>
      <w:sz w:val="22"/>
    </w:rPr>
  </w:style>
  <w:style w:type="character" w:customStyle="1" w:styleId="WW8Num11z0">
    <w:name w:val="WW8Num11z0"/>
    <w:qFormat/>
    <w:rPr>
      <w:rFonts w:ascii="Symbol" w:eastAsia="Times New Roman" w:hAnsi="Symbol"/>
      <w:b w:val="0"/>
      <w:i w:val="0"/>
      <w:sz w:val="22"/>
    </w:rPr>
  </w:style>
  <w:style w:type="character" w:customStyle="1" w:styleId="WW8Num10z2">
    <w:name w:val="WW8Num10z2"/>
    <w:qFormat/>
    <w:rPr>
      <w:rFonts w:ascii="Wingdings" w:eastAsia="Wingdings" w:hAnsi="Wingdings"/>
    </w:rPr>
  </w:style>
  <w:style w:type="character" w:customStyle="1" w:styleId="WW8Num10z1">
    <w:name w:val="WW8Num10z1"/>
    <w:qFormat/>
    <w:rPr>
      <w:rFonts w:ascii="Courier New" w:eastAsia="Courier New" w:hAnsi="Courier New"/>
    </w:rPr>
  </w:style>
  <w:style w:type="character" w:customStyle="1" w:styleId="WW8Num10z0">
    <w:name w:val="WW8Num10z0"/>
    <w:qFormat/>
    <w:rPr>
      <w:rFonts w:ascii="Symbol" w:eastAsia="Symbol" w:hAnsi="Symbol"/>
    </w:rPr>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style>
  <w:style w:type="character" w:customStyle="1" w:styleId="WW8Num9z0">
    <w:name w:val="WW8Num9z0"/>
    <w:qFormat/>
    <w:rPr>
      <w:b/>
    </w:rPr>
  </w:style>
  <w:style w:type="character" w:customStyle="1" w:styleId="WW8Num8z2">
    <w:name w:val="WW8Num8z2"/>
    <w:qFormat/>
    <w:rPr>
      <w:rFonts w:ascii="Wingdings" w:eastAsia="Wingdings" w:hAnsi="Wingdings"/>
    </w:rPr>
  </w:style>
  <w:style w:type="character" w:customStyle="1" w:styleId="WW8Num8z1">
    <w:name w:val="WW8Num8z1"/>
    <w:qFormat/>
    <w:rPr>
      <w:rFonts w:ascii="Courier New" w:eastAsia="Courier New" w:hAnsi="Courier New"/>
    </w:rPr>
  </w:style>
  <w:style w:type="character" w:customStyle="1" w:styleId="WW8Num8z0">
    <w:name w:val="WW8Num8z0"/>
    <w:qFormat/>
    <w:rPr>
      <w:rFonts w:ascii="Symbol" w:eastAsia="Symbol" w:hAnsi="Symbol"/>
    </w:rPr>
  </w:style>
  <w:style w:type="character" w:customStyle="1" w:styleId="WW8Num7z2">
    <w:name w:val="WW8Num7z2"/>
    <w:qFormat/>
    <w:rPr>
      <w:rFonts w:ascii="Wingdings" w:eastAsia="Wingdings" w:hAnsi="Wingdings"/>
    </w:rPr>
  </w:style>
  <w:style w:type="character" w:customStyle="1" w:styleId="WW8Num7z1">
    <w:name w:val="WW8Num7z1"/>
    <w:qFormat/>
    <w:rPr>
      <w:rFonts w:ascii="Courier New" w:eastAsia="Courier New" w:hAnsi="Courier New"/>
    </w:rPr>
  </w:style>
  <w:style w:type="character" w:customStyle="1" w:styleId="WW8Num7z0">
    <w:name w:val="WW8Num7z0"/>
    <w:qFormat/>
    <w:rPr>
      <w:rFonts w:ascii="Symbol" w:eastAsia="Symbol" w:hAnsi="Symbol"/>
    </w:rPr>
  </w:style>
  <w:style w:type="character" w:customStyle="1" w:styleId="WW8Num6z2">
    <w:name w:val="WW8Num6z2"/>
    <w:qFormat/>
    <w:rPr>
      <w:rFonts w:ascii="Wingdings" w:eastAsia="Wingdings" w:hAnsi="Wingdings"/>
    </w:rPr>
  </w:style>
  <w:style w:type="character" w:customStyle="1" w:styleId="WW8Num6z1">
    <w:name w:val="WW8Num6z1"/>
    <w:qFormat/>
    <w:rPr>
      <w:rFonts w:ascii="Courier New" w:eastAsia="Courier New" w:hAnsi="Courier New"/>
    </w:rPr>
  </w:style>
  <w:style w:type="character" w:customStyle="1" w:styleId="WW8Num6z0">
    <w:name w:val="WW8Num6z0"/>
    <w:qFormat/>
    <w:rPr>
      <w:rFonts w:ascii="Symbol" w:eastAsia="Symbol" w:hAnsi="Symbol"/>
    </w:rPr>
  </w:style>
  <w:style w:type="character" w:customStyle="1" w:styleId="WW8Num5z2">
    <w:name w:val="WW8Num5z2"/>
    <w:qFormat/>
    <w:rPr>
      <w:rFonts w:ascii="Wingdings" w:eastAsia="Wingdings" w:hAnsi="Wingdings"/>
    </w:rPr>
  </w:style>
  <w:style w:type="character" w:customStyle="1" w:styleId="WW8Num5z1">
    <w:name w:val="WW8Num5z1"/>
    <w:qFormat/>
    <w:rPr>
      <w:rFonts w:ascii="Courier New" w:eastAsia="Courier New" w:hAnsi="Courier New"/>
    </w:rPr>
  </w:style>
  <w:style w:type="character" w:customStyle="1" w:styleId="WW8Num5z0">
    <w:name w:val="WW8Num5z0"/>
    <w:qFormat/>
    <w:rPr>
      <w:rFonts w:ascii="Symbol" w:eastAsia="Symbol" w:hAnsi="Symbol"/>
    </w:rPr>
  </w:style>
  <w:style w:type="character" w:customStyle="1" w:styleId="WW8Num4z0">
    <w:name w:val="WW8Num4z0"/>
    <w:qFormat/>
    <w:rPr>
      <w:rFonts w:ascii="Times New Roman" w:eastAsia="Times New Roman" w:hAnsi="Times New Roman"/>
    </w:rPr>
  </w:style>
  <w:style w:type="character" w:customStyle="1" w:styleId="WW8Num3z0">
    <w:name w:val="WW8Num3z0"/>
    <w:qFormat/>
  </w:style>
  <w:style w:type="character" w:customStyle="1" w:styleId="WW8Num2z0">
    <w:name w:val="WW8Num2z0"/>
    <w:qFormat/>
    <w:rPr>
      <w:rFonts w:ascii="Symbol" w:eastAsia="OpenSymbol" w:hAnsi="Symbol"/>
    </w:rPr>
  </w:style>
  <w:style w:type="character" w:customStyle="1" w:styleId="WW8Num1z1">
    <w:name w:val="WW8Num1z1"/>
    <w:qFormat/>
    <w:rPr>
      <w:rFonts w:ascii="OpenSymbol" w:eastAsia="OpenSymbol" w:hAnsi="OpenSymbol"/>
    </w:rPr>
  </w:style>
  <w:style w:type="character" w:customStyle="1" w:styleId="WW8Num1z0">
    <w:name w:val="WW8Num1z0"/>
    <w:qFormat/>
    <w:rPr>
      <w:rFonts w:ascii="Symbol" w:eastAsia="OpenSymbol" w:hAnsi="Symbol"/>
    </w:rPr>
  </w:style>
  <w:style w:type="paragraph" w:customStyle="1" w:styleId="Heading">
    <w:name w:val="Heading"/>
    <w:basedOn w:val="Normal"/>
    <w:next w:val="TextBody"/>
    <w:qFormat/>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Text4">
    <w:name w:val="Text 4"/>
    <w:basedOn w:val="Normal"/>
    <w:qFormat/>
    <w:pPr>
      <w:tabs>
        <w:tab w:val="left" w:pos="2302"/>
      </w:tabs>
      <w:spacing w:after="240"/>
      <w:ind w:left="1202"/>
    </w:pPr>
  </w:style>
  <w:style w:type="paragraph" w:customStyle="1" w:styleId="Application1">
    <w:name w:val="Application1"/>
    <w:basedOn w:val="Heading1"/>
    <w:qFormat/>
    <w:pPr>
      <w:pageBreakBefore/>
      <w:widowControl w:val="0"/>
      <w:spacing w:before="0" w:after="480"/>
    </w:pPr>
    <w:rPr>
      <w:caps/>
    </w:rPr>
  </w:style>
  <w:style w:type="paragraph" w:customStyle="1" w:styleId="Application2">
    <w:name w:val="Application2"/>
    <w:basedOn w:val="Normal"/>
    <w:qFormat/>
    <w:pPr>
      <w:widowControl w:val="0"/>
      <w:tabs>
        <w:tab w:val="left" w:pos="567"/>
      </w:tabs>
      <w:suppressAutoHyphens/>
      <w:spacing w:after="120"/>
    </w:pPr>
    <w:rPr>
      <w:rFonts w:ascii="Arial" w:hAnsi="Arial"/>
      <w:b/>
    </w:rPr>
  </w:style>
  <w:style w:type="paragraph" w:customStyle="1" w:styleId="Application3">
    <w:name w:val="Application3"/>
    <w:basedOn w:val="Normal"/>
    <w:qFormat/>
    <w:pPr>
      <w:widowControl w:val="0"/>
      <w:tabs>
        <w:tab w:val="right" w:pos="8789"/>
      </w:tabs>
      <w:suppressAutoHyphens/>
    </w:pPr>
    <w:rPr>
      <w:rFonts w:ascii="Arial" w:hAnsi="Arial"/>
      <w:b/>
    </w:rPr>
  </w:style>
  <w:style w:type="paragraph" w:customStyle="1" w:styleId="Application4">
    <w:name w:val="Application4"/>
    <w:basedOn w:val="Application3"/>
    <w:autoRedefine/>
    <w:qFormat/>
    <w:pPr>
      <w:ind w:left="567"/>
    </w:pPr>
    <w:rPr>
      <w:sz w:val="20"/>
    </w:rPr>
  </w:style>
  <w:style w:type="paragraph" w:customStyle="1" w:styleId="Application5">
    <w:name w:val="Application5"/>
    <w:basedOn w:val="Application2"/>
    <w:autoRedefine/>
    <w:qFormat/>
    <w:pPr>
      <w:tabs>
        <w:tab w:val="left" w:pos="0"/>
      </w:tabs>
      <w:ind w:left="360" w:hanging="360"/>
    </w:pPr>
    <w:rPr>
      <w:sz w:val="24"/>
    </w:rPr>
  </w:style>
  <w:style w:type="paragraph" w:customStyle="1" w:styleId="NumPar4">
    <w:name w:val="NumPar 4"/>
    <w:basedOn w:val="Heading4"/>
    <w:qFormat/>
  </w:style>
  <w:style w:type="paragraph" w:styleId="Title">
    <w:name w:val="Title"/>
    <w:basedOn w:val="Normal"/>
    <w:qFormat/>
    <w:pPr>
      <w:spacing w:after="480"/>
      <w:jc w:val="center"/>
    </w:pPr>
    <w:rPr>
      <w:b/>
      <w:sz w:val="48"/>
    </w:rPr>
  </w:style>
  <w:style w:type="paragraph" w:customStyle="1" w:styleId="SubTitle1">
    <w:name w:val="SubTitle 1"/>
    <w:basedOn w:val="Normal"/>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PartTitle">
    <w:name w:val="PartTitle"/>
    <w:basedOn w:val="Normal"/>
    <w:next w:val="Normal"/>
    <w:qFormat/>
    <w:pPr>
      <w:keepNext/>
      <w:pageBreakBefore/>
      <w:spacing w:after="480"/>
      <w:jc w:val="center"/>
    </w:pPr>
    <w:rPr>
      <w:b/>
      <w:sz w:val="36"/>
    </w:rPr>
  </w:style>
  <w:style w:type="paragraph" w:customStyle="1" w:styleId="SectionTitle">
    <w:name w:val="SectionTitle"/>
    <w:basedOn w:val="Normal"/>
    <w:next w:val="Heading1"/>
    <w:qFormat/>
    <w:pPr>
      <w:keepNext/>
      <w:spacing w:after="480"/>
      <w:jc w:val="center"/>
    </w:pPr>
    <w:rPr>
      <w:b/>
      <w:smallCaps/>
      <w:sz w:val="28"/>
    </w:rPr>
  </w:style>
  <w:style w:type="paragraph" w:customStyle="1" w:styleId="Contents1">
    <w:name w:val="Contents 1"/>
    <w:basedOn w:val="Normal"/>
    <w:next w:val="Normal"/>
    <w:autoRedefine/>
    <w:uiPriority w:val="39"/>
    <w:rsid w:val="00EF1DCD"/>
    <w:pPr>
      <w:tabs>
        <w:tab w:val="left" w:pos="284"/>
        <w:tab w:val="right" w:pos="9628"/>
      </w:tabs>
      <w:spacing w:after="240"/>
      <w:ind w:left="284" w:hanging="284"/>
    </w:pPr>
    <w:rPr>
      <w:rFonts w:ascii="Times New Roman Bold" w:hAnsi="Times New Roman Bold"/>
      <w:b/>
      <w:caps/>
    </w:rPr>
  </w:style>
  <w:style w:type="paragraph" w:customStyle="1" w:styleId="Contents2">
    <w:name w:val="Contents 2"/>
    <w:basedOn w:val="Normal"/>
    <w:next w:val="Normal"/>
    <w:autoRedefine/>
    <w:uiPriority w:val="39"/>
    <w:rsid w:val="00EF1DCD"/>
    <w:pPr>
      <w:tabs>
        <w:tab w:val="left" w:pos="709"/>
        <w:tab w:val="right" w:leader="dot" w:pos="9628"/>
      </w:tabs>
      <w:spacing w:after="80"/>
      <w:ind w:left="709" w:hanging="425"/>
    </w:pPr>
  </w:style>
  <w:style w:type="paragraph" w:customStyle="1" w:styleId="Contents3">
    <w:name w:val="Contents 3"/>
    <w:basedOn w:val="Normal"/>
    <w:next w:val="Normal"/>
    <w:autoRedefine/>
    <w:rsid w:val="00D67AFE"/>
  </w:style>
  <w:style w:type="paragraph" w:customStyle="1" w:styleId="Contents4">
    <w:name w:val="Contents 4"/>
    <w:basedOn w:val="Normal"/>
    <w:next w:val="Normal"/>
    <w:autoRedefine/>
    <w:semiHidden/>
    <w:pPr>
      <w:ind w:left="480"/>
    </w:pPr>
    <w:rPr>
      <w:sz w:val="20"/>
    </w:rPr>
  </w:style>
  <w:style w:type="paragraph" w:customStyle="1" w:styleId="AnnexTOC">
    <w:name w:val="AnnexTOC"/>
    <w:basedOn w:val="Contents1"/>
    <w:qFormat/>
  </w:style>
  <w:style w:type="paragraph" w:customStyle="1" w:styleId="Guidelines1">
    <w:name w:val="Guidelines 1"/>
    <w:basedOn w:val="Normal"/>
    <w:autoRedefine/>
    <w:qFormat/>
    <w:rsid w:val="00495849"/>
    <w:pPr>
      <w:widowControl w:val="0"/>
      <w:spacing w:after="360"/>
    </w:pPr>
    <w:rPr>
      <w:rFonts w:ascii="Times New Roman Bold" w:hAnsi="Times New Roman Bold"/>
      <w:b/>
      <w:caps/>
    </w:rPr>
  </w:style>
  <w:style w:type="paragraph" w:customStyle="1" w:styleId="Guidelines2">
    <w:name w:val="Guidelines 2"/>
    <w:basedOn w:val="Normal"/>
    <w:next w:val="Normal"/>
    <w:autoRedefine/>
    <w:qFormat/>
    <w:rsid w:val="00027BA5"/>
    <w:pPr>
      <w:numPr>
        <w:numId w:val="1"/>
      </w:numPr>
      <w:spacing w:after="0"/>
      <w:outlineLvl w:val="0"/>
    </w:pPr>
    <w:rPr>
      <w:rFonts w:asciiTheme="minorHAnsi" w:hAnsiTheme="minorHAnsi" w:cstheme="minorHAnsi"/>
      <w:b/>
      <w:smallCaps/>
      <w:sz w:val="24"/>
      <w:szCs w:val="24"/>
    </w:rPr>
  </w:style>
  <w:style w:type="paragraph" w:customStyle="1" w:styleId="Text1">
    <w:name w:val="Text 1"/>
    <w:basedOn w:val="Normal"/>
    <w:qFormat/>
    <w:pPr>
      <w:spacing w:after="240"/>
      <w:ind w:left="482"/>
    </w:pPr>
  </w:style>
  <w:style w:type="paragraph" w:customStyle="1" w:styleId="Guidelines3">
    <w:name w:val="Guidelines 3"/>
    <w:basedOn w:val="Normal"/>
    <w:next w:val="Normal"/>
    <w:autoRedefine/>
    <w:qFormat/>
    <w:rsid w:val="006F280A"/>
    <w:pPr>
      <w:pBdr>
        <w:top w:val="single" w:sz="4" w:space="1" w:color="00000A"/>
        <w:left w:val="single" w:sz="4" w:space="4" w:color="00000A"/>
        <w:bottom w:val="single" w:sz="4" w:space="1" w:color="00000A"/>
        <w:right w:val="single" w:sz="4" w:space="4" w:color="00000A"/>
      </w:pBdr>
      <w:tabs>
        <w:tab w:val="left" w:pos="900"/>
      </w:tabs>
      <w:spacing w:before="120" w:after="0"/>
      <w:jc w:val="left"/>
    </w:pPr>
    <w:rPr>
      <w:b/>
      <w:i/>
      <w:sz w:val="24"/>
    </w:rPr>
  </w:style>
  <w:style w:type="paragraph" w:customStyle="1" w:styleId="Text2">
    <w:name w:val="Text 2"/>
    <w:basedOn w:val="Normal"/>
    <w:qFormat/>
    <w:pPr>
      <w:tabs>
        <w:tab w:val="left" w:pos="2161"/>
      </w:tabs>
      <w:spacing w:after="240"/>
      <w:ind w:left="1202"/>
    </w:pPr>
  </w:style>
  <w:style w:type="paragraph" w:customStyle="1" w:styleId="p3">
    <w:name w:val="p3"/>
    <w:basedOn w:val="Normal"/>
    <w:qFormat/>
    <w:pPr>
      <w:widowControl w:val="0"/>
      <w:tabs>
        <w:tab w:val="left" w:pos="1420"/>
      </w:tabs>
      <w:spacing w:line="260" w:lineRule="atLeast"/>
      <w:ind w:left="360"/>
    </w:pPr>
  </w:style>
  <w:style w:type="paragraph" w:customStyle="1" w:styleId="Guidelines4">
    <w:name w:val="Guidelines 4"/>
    <w:basedOn w:val="Normal"/>
    <w:next w:val="Normal"/>
    <w:autoRedefine/>
    <w:qFormat/>
    <w:rsid w:val="00491F8A"/>
    <w:pPr>
      <w:spacing w:before="240" w:after="240"/>
    </w:pPr>
    <w:rPr>
      <w:b/>
      <w:sz w:val="24"/>
    </w:rPr>
  </w:style>
  <w:style w:type="paragraph" w:customStyle="1" w:styleId="References">
    <w:name w:val="References"/>
    <w:basedOn w:val="Normal"/>
    <w:next w:val="Normal"/>
    <w:qFormat/>
    <w:pPr>
      <w:spacing w:after="240"/>
      <w:ind w:left="5103"/>
    </w:pPr>
    <w:rPr>
      <w:sz w:val="20"/>
    </w:rPr>
  </w:style>
  <w:style w:type="paragraph" w:styleId="FootnoteText">
    <w:name w:val="footnote text"/>
    <w:basedOn w:val="Normal"/>
    <w:link w:val="FootnoteTextChar"/>
    <w:qFormat/>
    <w:rsid w:val="0040358C"/>
    <w:pPr>
      <w:spacing w:before="120" w:after="0"/>
      <w:ind w:left="284" w:hanging="284"/>
    </w:pPr>
    <w:rPr>
      <w:sz w:val="20"/>
    </w:rPr>
  </w:style>
  <w:style w:type="paragraph" w:styleId="Header">
    <w:name w:val="header"/>
    <w:basedOn w:val="Normal"/>
    <w:pPr>
      <w:tabs>
        <w:tab w:val="center" w:pos="4153"/>
        <w:tab w:val="right" w:pos="8306"/>
      </w:tabs>
      <w:spacing w:after="240"/>
    </w:pPr>
  </w:style>
  <w:style w:type="paragraph" w:styleId="Footer">
    <w:name w:val="footer"/>
    <w:basedOn w:val="Normal"/>
    <w:rPr>
      <w:rFonts w:ascii="Arial" w:hAnsi="Arial"/>
      <w:sz w:val="16"/>
    </w:rPr>
  </w:style>
  <w:style w:type="paragraph" w:customStyle="1" w:styleId="Style0">
    <w:name w:val="Style0"/>
    <w:qFormat/>
    <w:rPr>
      <w:rFonts w:ascii="Arial" w:hAnsi="Arial"/>
      <w:color w:val="00000A"/>
      <w:sz w:val="24"/>
    </w:rPr>
  </w:style>
  <w:style w:type="paragraph" w:customStyle="1" w:styleId="Text3">
    <w:name w:val="Text 3"/>
    <w:basedOn w:val="Normal"/>
    <w:qFormat/>
    <w:pPr>
      <w:tabs>
        <w:tab w:val="left" w:pos="2302"/>
      </w:tabs>
      <w:spacing w:after="240"/>
      <w:ind w:left="1202"/>
    </w:pPr>
  </w:style>
  <w:style w:type="paragraph" w:customStyle="1" w:styleId="TextBodyIndent">
    <w:name w:val="Text Body Indent"/>
    <w:basedOn w:val="Normal"/>
  </w:style>
  <w:style w:type="paragraph" w:customStyle="1" w:styleId="Contents5">
    <w:name w:val="Contents 5"/>
    <w:basedOn w:val="Normal"/>
    <w:next w:val="Normal"/>
    <w:autoRedefine/>
    <w:semiHidden/>
    <w:pPr>
      <w:ind w:left="720"/>
    </w:pPr>
    <w:rPr>
      <w:sz w:val="20"/>
    </w:rPr>
  </w:style>
  <w:style w:type="paragraph" w:customStyle="1" w:styleId="Contents6">
    <w:name w:val="Contents 6"/>
    <w:basedOn w:val="Normal"/>
    <w:next w:val="Normal"/>
    <w:autoRedefine/>
    <w:semiHidden/>
    <w:pPr>
      <w:ind w:left="960"/>
    </w:pPr>
    <w:rPr>
      <w:sz w:val="20"/>
    </w:rPr>
  </w:style>
  <w:style w:type="paragraph" w:customStyle="1" w:styleId="Contents7">
    <w:name w:val="Contents 7"/>
    <w:basedOn w:val="Normal"/>
    <w:next w:val="Normal"/>
    <w:autoRedefine/>
    <w:semiHidden/>
    <w:pPr>
      <w:ind w:left="1200"/>
    </w:pPr>
    <w:rPr>
      <w:sz w:val="20"/>
    </w:rPr>
  </w:style>
  <w:style w:type="paragraph" w:customStyle="1" w:styleId="Contents8">
    <w:name w:val="Contents 8"/>
    <w:basedOn w:val="Normal"/>
    <w:next w:val="Normal"/>
    <w:autoRedefine/>
    <w:semiHidden/>
    <w:pPr>
      <w:ind w:left="1440"/>
    </w:pPr>
    <w:rPr>
      <w:sz w:val="20"/>
    </w:rPr>
  </w:style>
  <w:style w:type="paragraph" w:customStyle="1" w:styleId="Contents9">
    <w:name w:val="Contents 9"/>
    <w:basedOn w:val="Normal"/>
    <w:next w:val="Normal"/>
    <w:autoRedefine/>
    <w:semiHidden/>
    <w:pPr>
      <w:ind w:left="1680"/>
    </w:pPr>
    <w:rPr>
      <w:sz w:val="20"/>
    </w:rPr>
  </w:style>
  <w:style w:type="paragraph" w:customStyle="1" w:styleId="NumPar2">
    <w:name w:val="NumPar 2"/>
    <w:basedOn w:val="Heading2"/>
    <w:qFormat/>
    <w:pPr>
      <w:keepLines w:val="0"/>
      <w:tabs>
        <w:tab w:val="left" w:pos="360"/>
      </w:tabs>
      <w:spacing w:after="240"/>
      <w:ind w:left="360"/>
    </w:pPr>
    <w:rPr>
      <w:b w:val="0"/>
      <w:lang w:val="fr-FR"/>
    </w:rPr>
  </w:style>
  <w:style w:type="paragraph" w:styleId="ListBullet5">
    <w:name w:val="List Bullet 5"/>
    <w:basedOn w:val="Normal"/>
    <w:autoRedefine/>
    <w:qFormat/>
    <w:pPr>
      <w:spacing w:after="240"/>
    </w:pPr>
    <w:rPr>
      <w:lang w:val="fr-FR"/>
    </w:rPr>
  </w:style>
  <w:style w:type="paragraph" w:styleId="ListBullet">
    <w:name w:val="List Bullet"/>
    <w:basedOn w:val="Normal"/>
    <w:link w:val="ListBulletChar"/>
    <w:qFormat/>
    <w:rsid w:val="00684AFF"/>
    <w:pPr>
      <w:spacing w:after="240"/>
    </w:pPr>
    <w:rPr>
      <w:lang w:eastAsia="en-GB"/>
    </w:rPr>
  </w:style>
  <w:style w:type="paragraph" w:customStyle="1" w:styleId="ListDash2">
    <w:name w:val="List Dash 2"/>
    <w:basedOn w:val="Text2"/>
    <w:qFormat/>
    <w:rsid w:val="00A636FE"/>
  </w:style>
  <w:style w:type="paragraph" w:styleId="Subtitle">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qFormat/>
    <w:rsid w:val="00CF6359"/>
    <w:pPr>
      <w:spacing w:after="120"/>
    </w:pPr>
  </w:style>
  <w:style w:type="paragraph" w:styleId="CommentSubject">
    <w:name w:val="annotation subject"/>
    <w:qFormat/>
    <w:rPr>
      <w:b/>
      <w:color w:val="000000"/>
      <w:lang w:val="fr-FR" w:eastAsia="ar-SA"/>
    </w:rPr>
  </w:style>
  <w:style w:type="paragraph" w:customStyle="1" w:styleId="ListDash">
    <w:name w:val="List Dash"/>
    <w:basedOn w:val="Normal"/>
    <w:qFormat/>
    <w:rsid w:val="00B17D2F"/>
    <w:pPr>
      <w:spacing w:after="240"/>
    </w:pPr>
    <w:rPr>
      <w:lang w:val="fr-FR"/>
    </w:rPr>
  </w:style>
  <w:style w:type="paragraph" w:customStyle="1" w:styleId="Style11ptJustifiedAfter6pt">
    <w:name w:val="Style 11 pt Justified After:  6 pt"/>
    <w:basedOn w:val="Normal"/>
    <w:qFormat/>
    <w:rsid w:val="0022128C"/>
    <w:pPr>
      <w:spacing w:after="120"/>
    </w:pPr>
    <w:rPr>
      <w:szCs w:val="22"/>
      <w:lang w:eastAsia="en-GB"/>
    </w:rPr>
  </w:style>
  <w:style w:type="paragraph" w:styleId="ListNumber2">
    <w:name w:val="List Number 2"/>
    <w:basedOn w:val="Text2"/>
    <w:qFormat/>
    <w:rsid w:val="0022128C"/>
  </w:style>
  <w:style w:type="paragraph" w:customStyle="1" w:styleId="ListNumber2Level2">
    <w:name w:val="List Number 2 (Level 2)"/>
    <w:basedOn w:val="Text2"/>
    <w:qFormat/>
    <w:rsid w:val="0022128C"/>
  </w:style>
  <w:style w:type="paragraph" w:customStyle="1" w:styleId="ListNumber2Level3">
    <w:name w:val="List Number 2 (Level 3)"/>
    <w:basedOn w:val="Text2"/>
    <w:qFormat/>
    <w:rsid w:val="0022128C"/>
  </w:style>
  <w:style w:type="paragraph" w:customStyle="1" w:styleId="ListNumber2Level4">
    <w:name w:val="List Number 2 (Level 4)"/>
    <w:basedOn w:val="Text2"/>
    <w:qFormat/>
    <w:rsid w:val="0022128C"/>
  </w:style>
  <w:style w:type="paragraph" w:styleId="Revision">
    <w:name w:val="Revision"/>
    <w:uiPriority w:val="99"/>
    <w:semiHidden/>
    <w:qFormat/>
    <w:rsid w:val="008B4F07"/>
    <w:rPr>
      <w:color w:val="00000A"/>
      <w:sz w:val="24"/>
      <w:lang w:val="en-GB"/>
    </w:rPr>
  </w:style>
  <w:style w:type="paragraph" w:styleId="ListParagraph">
    <w:name w:val="List Paragraph"/>
    <w:basedOn w:val="Normal"/>
    <w:uiPriority w:val="34"/>
    <w:qFormat/>
    <w:rsid w:val="00495849"/>
    <w:pPr>
      <w:ind w:left="708"/>
    </w:pPr>
  </w:style>
  <w:style w:type="paragraph" w:styleId="TOAHeading">
    <w:name w:val="toa heading"/>
    <w:basedOn w:val="Normal"/>
    <w:qFormat/>
    <w:pPr>
      <w:tabs>
        <w:tab w:val="left" w:pos="850"/>
        <w:tab w:val="left" w:pos="1191"/>
        <w:tab w:val="left" w:pos="1531"/>
      </w:tabs>
      <w:spacing w:before="120" w:after="0"/>
      <w:jc w:val="left"/>
    </w:pPr>
    <w:rPr>
      <w:rFonts w:ascii="Arial" w:eastAsia="Arial" w:hAnsi="Arial"/>
      <w:b/>
      <w:color w:val="000000"/>
      <w:sz w:val="24"/>
      <w:lang w:val="fr-FR" w:eastAsia="ar-SA"/>
    </w:rPr>
  </w:style>
  <w:style w:type="paragraph" w:styleId="BalloonText">
    <w:name w:val="Balloon Text"/>
    <w:basedOn w:val="Normal"/>
    <w:link w:val="BalloonTextChar"/>
    <w:qFormat/>
    <w:rsid w:val="00AF32BC"/>
    <w:pPr>
      <w:spacing w:after="0"/>
    </w:pPr>
    <w:rPr>
      <w:rFonts w:ascii="Tahoma" w:hAnsi="Tahoma" w:cs="Tahoma"/>
      <w:sz w:val="16"/>
      <w:szCs w:val="16"/>
    </w:rPr>
  </w:style>
  <w:style w:type="paragraph" w:styleId="CommentText">
    <w:name w:val="annotation text"/>
    <w:basedOn w:val="Normal"/>
    <w:link w:val="CommentTextChar"/>
    <w:qFormat/>
    <w:pPr>
      <w:jc w:val="left"/>
    </w:pPr>
    <w:rPr>
      <w:color w:val="000000"/>
      <w:sz w:val="20"/>
      <w:lang w:val="fr-FR" w:eastAsia="ar-SA"/>
    </w:rPr>
  </w:style>
  <w:style w:type="paragraph" w:customStyle="1" w:styleId="TableContents">
    <w:name w:val="Table Contents"/>
    <w:basedOn w:val="Normal"/>
    <w:qFormat/>
  </w:style>
  <w:style w:type="paragraph" w:customStyle="1" w:styleId="CarattereCarattere1">
    <w:name w:val="Carattere Carattere1"/>
    <w:basedOn w:val="Normal"/>
    <w:qFormat/>
    <w:pPr>
      <w:spacing w:before="120" w:after="160" w:line="240" w:lineRule="exact"/>
      <w:jc w:val="left"/>
    </w:pPr>
    <w:rPr>
      <w:rFonts w:ascii="Arial" w:eastAsia="Arial" w:hAnsi="Arial"/>
      <w:color w:val="000000"/>
      <w:sz w:val="23"/>
      <w:lang w:eastAsia="ar-SA"/>
    </w:rPr>
  </w:style>
  <w:style w:type="paragraph" w:customStyle="1" w:styleId="CharCharCharCharCharCharCharChar">
    <w:name w:val="Char Char Char Char Char Char Char Char"/>
    <w:basedOn w:val="Normal"/>
    <w:qFormat/>
    <w:pPr>
      <w:spacing w:after="160" w:line="240" w:lineRule="exact"/>
      <w:jc w:val="left"/>
    </w:pPr>
    <w:rPr>
      <w:rFonts w:ascii="Tahoma" w:eastAsia="Traditional Arabic" w:hAnsi="Tahoma"/>
      <w:color w:val="000000"/>
      <w:sz w:val="24"/>
      <w:lang w:val="en-US" w:eastAsia="ar-SA"/>
    </w:rPr>
  </w:style>
  <w:style w:type="paragraph" w:customStyle="1" w:styleId="pprag5">
    <w:name w:val="pprag 5"/>
    <w:basedOn w:val="Normal"/>
    <w:qFormat/>
    <w:pPr>
      <w:tabs>
        <w:tab w:val="left" w:pos="1134"/>
      </w:tabs>
      <w:spacing w:before="120" w:after="120" w:line="276" w:lineRule="auto"/>
      <w:jc w:val="left"/>
    </w:pPr>
    <w:rPr>
      <w:b/>
      <w:color w:val="000000"/>
      <w:sz w:val="24"/>
      <w:lang w:val="fr-BE" w:eastAsia="ar-SA"/>
    </w:rPr>
  </w:style>
  <w:style w:type="paragraph" w:customStyle="1" w:styleId="pprag4">
    <w:name w:val="pprag 4"/>
    <w:basedOn w:val="Normal"/>
    <w:qFormat/>
    <w:pPr>
      <w:widowControl w:val="0"/>
      <w:tabs>
        <w:tab w:val="left" w:pos="646"/>
      </w:tabs>
      <w:spacing w:before="120" w:after="120" w:line="276" w:lineRule="auto"/>
      <w:jc w:val="left"/>
    </w:pPr>
    <w:rPr>
      <w:b/>
      <w:color w:val="000000"/>
      <w:sz w:val="24"/>
      <w:lang w:val="fr-BE" w:eastAsia="ar-SA"/>
    </w:rPr>
  </w:style>
  <w:style w:type="paragraph" w:customStyle="1" w:styleId="pprag3">
    <w:name w:val="pprag 3"/>
    <w:basedOn w:val="Normal"/>
    <w:qFormat/>
    <w:pPr>
      <w:widowControl w:val="0"/>
      <w:tabs>
        <w:tab w:val="left" w:pos="851"/>
      </w:tabs>
      <w:spacing w:before="240" w:after="240" w:line="276" w:lineRule="auto"/>
      <w:jc w:val="left"/>
    </w:pPr>
    <w:rPr>
      <w:rFonts w:ascii="Times New Roman Bold" w:eastAsia="Times New Roman Bold" w:hAnsi="Times New Roman Bold"/>
      <w:b/>
      <w:color w:val="000000"/>
      <w:sz w:val="28"/>
      <w:lang w:eastAsia="ar-SA"/>
    </w:rPr>
  </w:style>
  <w:style w:type="paragraph" w:customStyle="1" w:styleId="pprag2">
    <w:name w:val="pprag 2"/>
    <w:basedOn w:val="Normal"/>
    <w:qFormat/>
    <w:pPr>
      <w:widowControl w:val="0"/>
      <w:tabs>
        <w:tab w:val="left" w:pos="737"/>
      </w:tabs>
      <w:spacing w:after="120" w:line="276" w:lineRule="auto"/>
      <w:jc w:val="left"/>
    </w:pPr>
    <w:rPr>
      <w:rFonts w:ascii="Times New Roman Bold" w:eastAsia="Times New Roman Bold" w:hAnsi="Times New Roman Bold"/>
      <w:b/>
      <w:color w:val="000000"/>
      <w:sz w:val="32"/>
      <w:lang w:val="en-US" w:eastAsia="ar-SA"/>
    </w:rPr>
  </w:style>
  <w:style w:type="paragraph" w:customStyle="1" w:styleId="pprag1">
    <w:name w:val="pprag 1"/>
    <w:basedOn w:val="Normal"/>
    <w:qFormat/>
    <w:pPr>
      <w:widowControl w:val="0"/>
      <w:spacing w:after="240" w:line="276" w:lineRule="auto"/>
      <w:jc w:val="left"/>
    </w:pPr>
    <w:rPr>
      <w:rFonts w:ascii="Calibri" w:eastAsia="Calibri" w:hAnsi="Calibri"/>
      <w:b/>
      <w:color w:val="000000"/>
      <w:sz w:val="34"/>
      <w:lang w:val="en-US" w:eastAsia="ar-SA"/>
    </w:rPr>
  </w:style>
  <w:style w:type="paragraph" w:customStyle="1" w:styleId="NumPar3">
    <w:name w:val="NumPar 3"/>
    <w:basedOn w:val="Normal"/>
    <w:qFormat/>
    <w:pPr>
      <w:spacing w:before="120" w:after="120"/>
      <w:jc w:val="left"/>
    </w:pPr>
    <w:rPr>
      <w:color w:val="000000"/>
      <w:sz w:val="24"/>
      <w:lang w:eastAsia="ar-SA"/>
    </w:rPr>
  </w:style>
  <w:style w:type="paragraph" w:customStyle="1" w:styleId="NumPar1">
    <w:name w:val="NumPar 1"/>
    <w:basedOn w:val="Normal"/>
    <w:qFormat/>
    <w:pPr>
      <w:spacing w:before="120" w:after="120"/>
      <w:jc w:val="left"/>
    </w:pPr>
    <w:rPr>
      <w:color w:val="000000"/>
      <w:sz w:val="24"/>
      <w:lang w:eastAsia="ar-SA"/>
    </w:rPr>
  </w:style>
  <w:style w:type="paragraph" w:customStyle="1" w:styleId="StyleHeading3Left0cmFirstline0cmBefore24ptA">
    <w:name w:val="Style Heading 3 + Left:  0 cm First line:  0 cm Before:  24 pt A..."/>
    <w:basedOn w:val="Heading3"/>
    <w:qFormat/>
    <w:pPr>
      <w:keepLines/>
      <w:tabs>
        <w:tab w:val="left" w:pos="1134"/>
        <w:tab w:val="left" w:pos="1418"/>
      </w:tabs>
      <w:spacing w:before="480" w:after="0"/>
      <w:ind w:left="567" w:hanging="567"/>
      <w:jc w:val="left"/>
    </w:pPr>
    <w:rPr>
      <w:rFonts w:ascii="Cambria" w:hAnsi="Cambria"/>
      <w:color w:val="000000"/>
      <w:sz w:val="28"/>
      <w:lang w:eastAsia="ar-SA"/>
    </w:rPr>
  </w:style>
  <w:style w:type="paragraph" w:customStyle="1" w:styleId="StyleHEADING4Bold">
    <w:name w:val="Style HEADING 4 + Bold"/>
    <w:qFormat/>
    <w:pPr>
      <w:keepNext/>
      <w:keepLines/>
      <w:spacing w:after="60"/>
      <w:ind w:left="851" w:hanging="851"/>
    </w:pPr>
    <w:rPr>
      <w:b/>
      <w:smallCaps/>
      <w:color w:val="000000"/>
      <w:lang w:val="en-GB" w:eastAsia="ar-SA"/>
    </w:rPr>
  </w:style>
  <w:style w:type="paragraph" w:customStyle="1" w:styleId="Para-Num-Doc">
    <w:name w:val="Para-Num-Doc"/>
    <w:basedOn w:val="Normal"/>
    <w:qFormat/>
    <w:pPr>
      <w:tabs>
        <w:tab w:val="left" w:pos="851"/>
        <w:tab w:val="left" w:pos="1191"/>
        <w:tab w:val="left" w:pos="1531"/>
      </w:tabs>
      <w:spacing w:after="240"/>
      <w:jc w:val="left"/>
    </w:pPr>
    <w:rPr>
      <w:rFonts w:ascii="Times" w:eastAsia="Times" w:hAnsi="Times"/>
      <w:color w:val="000000"/>
      <w:lang w:eastAsia="ar-SA"/>
    </w:rPr>
  </w:style>
  <w:style w:type="paragraph" w:customStyle="1" w:styleId="Head-Sub2">
    <w:name w:val="Head-Sub2"/>
    <w:basedOn w:val="Normal"/>
    <w:qFormat/>
    <w:pPr>
      <w:keepNext/>
      <w:tabs>
        <w:tab w:val="left" w:pos="851"/>
        <w:tab w:val="left" w:pos="1191"/>
        <w:tab w:val="left" w:pos="1531"/>
      </w:tabs>
      <w:spacing w:after="240"/>
      <w:jc w:val="left"/>
    </w:pPr>
    <w:rPr>
      <w:rFonts w:ascii="Times" w:eastAsia="Times" w:hAnsi="Times"/>
      <w:b/>
      <w:i/>
      <w:color w:val="000000"/>
      <w:lang w:eastAsia="ar-SA"/>
    </w:rPr>
  </w:style>
  <w:style w:type="paragraph" w:customStyle="1" w:styleId="BoxBodyTextIndent">
    <w:name w:val="Box Body Text Indent"/>
    <w:basedOn w:val="Normal"/>
    <w:qFormat/>
    <w:pPr>
      <w:tabs>
        <w:tab w:val="left" w:pos="1292"/>
        <w:tab w:val="left" w:pos="1633"/>
        <w:tab w:val="left" w:pos="1973"/>
      </w:tabs>
      <w:spacing w:after="240"/>
      <w:ind w:left="442"/>
      <w:jc w:val="left"/>
    </w:pPr>
    <w:rPr>
      <w:rFonts w:ascii="Arial" w:eastAsia="Arial" w:hAnsi="Arial"/>
      <w:color w:val="000000"/>
      <w:sz w:val="18"/>
      <w:lang w:val="en-US" w:eastAsia="ar-SA"/>
    </w:rPr>
  </w:style>
  <w:style w:type="paragraph" w:customStyle="1" w:styleId="BoxBodyText">
    <w:name w:val="Box Body Text"/>
    <w:basedOn w:val="Normal"/>
    <w:qFormat/>
    <w:pPr>
      <w:tabs>
        <w:tab w:val="left" w:pos="850"/>
        <w:tab w:val="left" w:pos="1191"/>
        <w:tab w:val="left" w:pos="1531"/>
      </w:tabs>
      <w:spacing w:after="240"/>
      <w:ind w:firstLine="442"/>
      <w:jc w:val="left"/>
    </w:pPr>
    <w:rPr>
      <w:rFonts w:ascii="Arial" w:eastAsia="Arial" w:hAnsi="Arial"/>
      <w:color w:val="000000"/>
      <w:sz w:val="18"/>
      <w:lang w:val="en-US" w:eastAsia="ar-SA"/>
    </w:rPr>
  </w:style>
  <w:style w:type="paragraph" w:styleId="E-mailSignature">
    <w:name w:val="E-mail Signature"/>
    <w:basedOn w:val="Normal"/>
    <w:qFormat/>
    <w:pPr>
      <w:tabs>
        <w:tab w:val="left" w:pos="850"/>
        <w:tab w:val="left" w:pos="1191"/>
        <w:tab w:val="left" w:pos="1531"/>
      </w:tabs>
      <w:jc w:val="left"/>
    </w:pPr>
    <w:rPr>
      <w:color w:val="000000"/>
      <w:lang w:eastAsia="ar-SA"/>
    </w:rPr>
  </w:style>
  <w:style w:type="paragraph" w:styleId="HTMLPreformatted">
    <w:name w:val="HTML Preformatted"/>
    <w:basedOn w:val="Normal"/>
    <w:qFormat/>
    <w:pPr>
      <w:tabs>
        <w:tab w:val="left" w:pos="850"/>
        <w:tab w:val="left" w:pos="1191"/>
        <w:tab w:val="left" w:pos="1531"/>
      </w:tabs>
      <w:jc w:val="left"/>
    </w:pPr>
    <w:rPr>
      <w:rFonts w:ascii="Courier New" w:eastAsia="Courier New" w:hAnsi="Courier New"/>
      <w:color w:val="000000"/>
      <w:sz w:val="20"/>
      <w:lang w:eastAsia="ar-SA"/>
    </w:rPr>
  </w:style>
  <w:style w:type="paragraph" w:styleId="NormalWeb">
    <w:name w:val="Normal (Web)"/>
    <w:basedOn w:val="Normal"/>
    <w:qFormat/>
    <w:pPr>
      <w:tabs>
        <w:tab w:val="left" w:pos="850"/>
        <w:tab w:val="left" w:pos="1191"/>
        <w:tab w:val="left" w:pos="1531"/>
      </w:tabs>
      <w:jc w:val="left"/>
    </w:pPr>
    <w:rPr>
      <w:color w:val="000000"/>
      <w:sz w:val="24"/>
      <w:lang w:eastAsia="ar-SA"/>
    </w:rPr>
  </w:style>
  <w:style w:type="paragraph" w:styleId="HTMLAddress">
    <w:name w:val="HTML Address"/>
    <w:basedOn w:val="Normal"/>
    <w:qFormat/>
    <w:pPr>
      <w:tabs>
        <w:tab w:val="left" w:pos="850"/>
        <w:tab w:val="left" w:pos="1191"/>
        <w:tab w:val="left" w:pos="1531"/>
      </w:tabs>
      <w:jc w:val="left"/>
    </w:pPr>
    <w:rPr>
      <w:i/>
      <w:color w:val="000000"/>
      <w:lang w:eastAsia="ar-SA"/>
    </w:rPr>
  </w:style>
  <w:style w:type="paragraph" w:customStyle="1" w:styleId="AcknowledgmentHeading">
    <w:name w:val="Acknowledgment Heading"/>
    <w:basedOn w:val="Normal"/>
    <w:qFormat/>
    <w:pPr>
      <w:keepNext/>
      <w:tabs>
        <w:tab w:val="left" w:pos="850"/>
        <w:tab w:val="left" w:pos="1191"/>
        <w:tab w:val="left" w:pos="1531"/>
      </w:tabs>
      <w:spacing w:before="1200" w:after="720"/>
      <w:jc w:val="left"/>
    </w:pPr>
    <w:rPr>
      <w:b/>
      <w:caps/>
      <w:color w:val="000000"/>
      <w:lang w:val="en-US" w:eastAsia="ar-SA"/>
    </w:rPr>
  </w:style>
  <w:style w:type="paragraph" w:customStyle="1" w:styleId="IndexHeading1">
    <w:name w:val="Index Heading1"/>
    <w:basedOn w:val="Normal"/>
    <w:qFormat/>
    <w:pPr>
      <w:keepNext/>
      <w:tabs>
        <w:tab w:val="left" w:pos="850"/>
        <w:tab w:val="left" w:pos="1191"/>
        <w:tab w:val="left" w:pos="1531"/>
      </w:tabs>
      <w:spacing w:before="1200" w:after="720"/>
      <w:jc w:val="left"/>
    </w:pPr>
    <w:rPr>
      <w:b/>
      <w:caps/>
      <w:color w:val="000000"/>
      <w:lang w:val="en-US" w:eastAsia="ar-SA"/>
    </w:rPr>
  </w:style>
  <w:style w:type="paragraph" w:customStyle="1" w:styleId="ListNumberBox3">
    <w:name w:val="List Number Box 3"/>
    <w:basedOn w:val="Normal"/>
    <w:qFormat/>
    <w:pPr>
      <w:tabs>
        <w:tab w:val="left" w:pos="1474"/>
      </w:tabs>
      <w:spacing w:after="240"/>
      <w:jc w:val="left"/>
    </w:pPr>
    <w:rPr>
      <w:rFonts w:ascii="Arial" w:eastAsia="Arial" w:hAnsi="Arial"/>
      <w:color w:val="000000"/>
      <w:sz w:val="18"/>
      <w:lang w:val="en-US" w:eastAsia="ar-SA"/>
    </w:rPr>
  </w:style>
  <w:style w:type="paragraph" w:customStyle="1" w:styleId="ListNumberBox2">
    <w:name w:val="List Number Box 2"/>
    <w:basedOn w:val="Normal"/>
    <w:qFormat/>
    <w:pPr>
      <w:tabs>
        <w:tab w:val="left" w:pos="1191"/>
      </w:tabs>
      <w:spacing w:after="240"/>
      <w:jc w:val="left"/>
    </w:pPr>
    <w:rPr>
      <w:rFonts w:ascii="Arial" w:eastAsia="Arial" w:hAnsi="Arial"/>
      <w:color w:val="000000"/>
      <w:sz w:val="18"/>
      <w:lang w:val="en-US" w:eastAsia="ar-SA"/>
    </w:rPr>
  </w:style>
  <w:style w:type="paragraph" w:customStyle="1" w:styleId="ListNumberBox">
    <w:name w:val="List Number Box"/>
    <w:basedOn w:val="Normal"/>
    <w:qFormat/>
    <w:pPr>
      <w:tabs>
        <w:tab w:val="left" w:pos="850"/>
      </w:tabs>
      <w:spacing w:after="240"/>
      <w:jc w:val="left"/>
    </w:pPr>
    <w:rPr>
      <w:rFonts w:ascii="Arial" w:eastAsia="Arial" w:hAnsi="Arial"/>
      <w:color w:val="000000"/>
      <w:sz w:val="18"/>
      <w:lang w:val="en-US" w:eastAsia="ar-SA"/>
    </w:rPr>
  </w:style>
  <w:style w:type="paragraph" w:customStyle="1" w:styleId="ListContinueBox3">
    <w:name w:val="List Continue Box 3"/>
    <w:basedOn w:val="Normal"/>
    <w:qFormat/>
    <w:pPr>
      <w:spacing w:after="240"/>
      <w:ind w:left="1474"/>
      <w:jc w:val="left"/>
    </w:pPr>
    <w:rPr>
      <w:rFonts w:ascii="Arial" w:eastAsia="Arial" w:hAnsi="Arial"/>
      <w:color w:val="000000"/>
      <w:sz w:val="18"/>
      <w:lang w:val="en-US" w:eastAsia="ar-SA"/>
    </w:rPr>
  </w:style>
  <w:style w:type="paragraph" w:customStyle="1" w:styleId="ListContinueBox2">
    <w:name w:val="List Continue Box 2"/>
    <w:basedOn w:val="Normal"/>
    <w:qFormat/>
    <w:pPr>
      <w:spacing w:after="240"/>
      <w:ind w:left="1191"/>
      <w:jc w:val="left"/>
    </w:pPr>
    <w:rPr>
      <w:rFonts w:ascii="Arial" w:eastAsia="Arial" w:hAnsi="Arial"/>
      <w:color w:val="000000"/>
      <w:sz w:val="18"/>
      <w:lang w:val="en-US" w:eastAsia="ar-SA"/>
    </w:rPr>
  </w:style>
  <w:style w:type="paragraph" w:customStyle="1" w:styleId="ListContinueBox">
    <w:name w:val="List Continue Box"/>
    <w:basedOn w:val="Normal"/>
    <w:qFormat/>
    <w:pPr>
      <w:spacing w:after="240"/>
      <w:ind w:left="850"/>
      <w:jc w:val="left"/>
    </w:pPr>
    <w:rPr>
      <w:rFonts w:ascii="Arial" w:eastAsia="Arial" w:hAnsi="Arial"/>
      <w:color w:val="000000"/>
      <w:sz w:val="18"/>
      <w:lang w:val="en-US" w:eastAsia="ar-SA"/>
    </w:rPr>
  </w:style>
  <w:style w:type="paragraph" w:customStyle="1" w:styleId="ListBulletBox">
    <w:name w:val="List Bullet Box"/>
    <w:basedOn w:val="Normal"/>
    <w:qFormat/>
    <w:pPr>
      <w:spacing w:after="240"/>
      <w:jc w:val="left"/>
    </w:pPr>
    <w:rPr>
      <w:rFonts w:ascii="Arial" w:eastAsia="Arial" w:hAnsi="Arial"/>
      <w:color w:val="000000"/>
      <w:sz w:val="18"/>
      <w:lang w:val="en-US" w:eastAsia="ar-SA"/>
    </w:rPr>
  </w:style>
  <w:style w:type="paragraph" w:customStyle="1" w:styleId="ListBulletBox3">
    <w:name w:val="List Bullet Box 3"/>
    <w:basedOn w:val="Normal"/>
    <w:qFormat/>
    <w:pPr>
      <w:spacing w:after="240"/>
      <w:jc w:val="left"/>
    </w:pPr>
    <w:rPr>
      <w:rFonts w:ascii="Arial" w:eastAsia="Arial" w:hAnsi="Arial"/>
      <w:color w:val="000000"/>
      <w:sz w:val="18"/>
      <w:lang w:val="en-US" w:eastAsia="ar-SA"/>
    </w:rPr>
  </w:style>
  <w:style w:type="paragraph" w:customStyle="1" w:styleId="ListBulletBox2">
    <w:name w:val="List Bullet Box 2"/>
    <w:basedOn w:val="Normal"/>
    <w:qFormat/>
    <w:pPr>
      <w:spacing w:after="240"/>
      <w:jc w:val="left"/>
    </w:pPr>
    <w:rPr>
      <w:rFonts w:ascii="Arial" w:eastAsia="Arial" w:hAnsi="Arial"/>
      <w:color w:val="000000"/>
      <w:sz w:val="18"/>
      <w:lang w:val="en-US" w:eastAsia="ar-SA"/>
    </w:rPr>
  </w:style>
  <w:style w:type="paragraph" w:customStyle="1" w:styleId="Citation">
    <w:name w:val="Citation"/>
    <w:qFormat/>
    <w:pPr>
      <w:tabs>
        <w:tab w:val="left" w:pos="1700"/>
        <w:tab w:val="left" w:pos="2041"/>
        <w:tab w:val="left" w:pos="2381"/>
      </w:tabs>
      <w:spacing w:after="240"/>
      <w:ind w:left="850"/>
    </w:pPr>
    <w:rPr>
      <w:color w:val="000000"/>
      <w:sz w:val="22"/>
      <w:lang w:eastAsia="ar-SA"/>
    </w:rPr>
  </w:style>
  <w:style w:type="paragraph" w:customStyle="1" w:styleId="ChartTitle">
    <w:name w:val="Chart Title"/>
    <w:basedOn w:val="Normal"/>
    <w:qFormat/>
    <w:pPr>
      <w:keepNext/>
      <w:tabs>
        <w:tab w:val="left" w:pos="850"/>
        <w:tab w:val="left" w:pos="1191"/>
        <w:tab w:val="left" w:pos="1531"/>
      </w:tabs>
      <w:spacing w:after="240"/>
      <w:jc w:val="left"/>
    </w:pPr>
    <w:rPr>
      <w:rFonts w:ascii="Arial" w:eastAsia="Arial" w:hAnsi="Arial"/>
      <w:b/>
      <w:color w:val="000000"/>
      <w:sz w:val="18"/>
      <w:lang w:val="en-US" w:eastAsia="ar-SA"/>
    </w:rPr>
  </w:style>
  <w:style w:type="paragraph" w:customStyle="1" w:styleId="ChartSub-title">
    <w:name w:val="Chart Sub-title"/>
    <w:basedOn w:val="Normal"/>
    <w:qFormat/>
    <w:pPr>
      <w:keepNext/>
      <w:tabs>
        <w:tab w:val="left" w:pos="850"/>
        <w:tab w:val="left" w:pos="1191"/>
        <w:tab w:val="left" w:pos="1531"/>
      </w:tabs>
      <w:spacing w:after="120"/>
      <w:jc w:val="left"/>
    </w:pPr>
    <w:rPr>
      <w:rFonts w:ascii="Arial" w:eastAsia="Arial" w:hAnsi="Arial"/>
      <w:color w:val="000000"/>
      <w:sz w:val="18"/>
      <w:lang w:val="en-US" w:eastAsia="ar-SA"/>
    </w:rPr>
  </w:style>
  <w:style w:type="paragraph" w:customStyle="1" w:styleId="ChartNote">
    <w:name w:val="Chart Note"/>
    <w:basedOn w:val="Normal"/>
    <w:qFormat/>
    <w:pPr>
      <w:tabs>
        <w:tab w:val="left" w:pos="850"/>
        <w:tab w:val="left" w:pos="1191"/>
        <w:tab w:val="left" w:pos="1531"/>
      </w:tabs>
      <w:spacing w:after="120"/>
      <w:jc w:val="left"/>
    </w:pPr>
    <w:rPr>
      <w:rFonts w:ascii="Arial" w:eastAsia="Arial" w:hAnsi="Arial"/>
      <w:color w:val="000000"/>
      <w:sz w:val="16"/>
      <w:lang w:val="en-US" w:eastAsia="ar-SA"/>
    </w:rPr>
  </w:style>
  <w:style w:type="paragraph" w:customStyle="1" w:styleId="Chart">
    <w:name w:val="Chart"/>
    <w:basedOn w:val="Normal"/>
    <w:qFormat/>
    <w:pPr>
      <w:tabs>
        <w:tab w:val="left" w:pos="850"/>
        <w:tab w:val="left" w:pos="1191"/>
        <w:tab w:val="left" w:pos="1531"/>
      </w:tabs>
      <w:spacing w:after="240"/>
      <w:jc w:val="left"/>
    </w:pPr>
    <w:rPr>
      <w:color w:val="000000"/>
      <w:lang w:val="en-US" w:eastAsia="ar-SA"/>
    </w:rPr>
  </w:style>
  <w:style w:type="paragraph" w:customStyle="1" w:styleId="BoxSource">
    <w:name w:val="Box Source"/>
    <w:basedOn w:val="Normal"/>
    <w:qFormat/>
    <w:pPr>
      <w:tabs>
        <w:tab w:val="left" w:pos="850"/>
        <w:tab w:val="left" w:pos="1191"/>
        <w:tab w:val="left" w:pos="1531"/>
      </w:tabs>
      <w:spacing w:after="360"/>
      <w:jc w:val="left"/>
    </w:pPr>
    <w:rPr>
      <w:rFonts w:ascii="Arial" w:eastAsia="Arial" w:hAnsi="Arial"/>
      <w:color w:val="000000"/>
      <w:sz w:val="16"/>
      <w:lang w:val="en-US" w:eastAsia="ar-SA"/>
    </w:rPr>
  </w:style>
  <w:style w:type="paragraph" w:customStyle="1" w:styleId="BoxNote">
    <w:name w:val="Box Note"/>
    <w:basedOn w:val="Normal"/>
    <w:qFormat/>
    <w:pPr>
      <w:tabs>
        <w:tab w:val="left" w:pos="340"/>
      </w:tabs>
      <w:spacing w:after="120"/>
      <w:jc w:val="left"/>
    </w:pPr>
    <w:rPr>
      <w:rFonts w:ascii="Arial" w:eastAsia="Arial" w:hAnsi="Arial"/>
      <w:color w:val="000000"/>
      <w:sz w:val="18"/>
      <w:lang w:val="en-US" w:eastAsia="ar-SA"/>
    </w:rPr>
  </w:style>
  <w:style w:type="paragraph" w:customStyle="1" w:styleId="BoxHeading3">
    <w:name w:val="Box Heading 3"/>
    <w:basedOn w:val="Normal"/>
    <w:qFormat/>
    <w:pPr>
      <w:tabs>
        <w:tab w:val="left" w:pos="850"/>
        <w:tab w:val="left" w:pos="1191"/>
        <w:tab w:val="left" w:pos="1531"/>
      </w:tabs>
      <w:spacing w:before="240" w:after="240"/>
      <w:jc w:val="left"/>
    </w:pPr>
    <w:rPr>
      <w:rFonts w:ascii="Arial" w:eastAsia="Arial" w:hAnsi="Arial"/>
      <w:b/>
      <w:i/>
      <w:color w:val="000000"/>
      <w:sz w:val="18"/>
      <w:lang w:val="en-US" w:eastAsia="ar-SA"/>
    </w:rPr>
  </w:style>
  <w:style w:type="paragraph" w:customStyle="1" w:styleId="BoxHeading2">
    <w:name w:val="Box Heading 2"/>
    <w:basedOn w:val="Normal"/>
    <w:qFormat/>
    <w:pPr>
      <w:tabs>
        <w:tab w:val="left" w:pos="850"/>
        <w:tab w:val="left" w:pos="1191"/>
        <w:tab w:val="left" w:pos="1531"/>
      </w:tabs>
      <w:spacing w:before="240" w:after="240"/>
      <w:jc w:val="left"/>
    </w:pPr>
    <w:rPr>
      <w:rFonts w:ascii="Arial" w:eastAsia="Arial" w:hAnsi="Arial"/>
      <w:b/>
      <w:color w:val="000000"/>
      <w:sz w:val="18"/>
      <w:lang w:val="en-US" w:eastAsia="ar-SA"/>
    </w:rPr>
  </w:style>
  <w:style w:type="paragraph" w:customStyle="1" w:styleId="Author">
    <w:name w:val="Author"/>
    <w:qFormat/>
    <w:pPr>
      <w:tabs>
        <w:tab w:val="left" w:pos="850"/>
        <w:tab w:val="left" w:pos="1191"/>
        <w:tab w:val="left" w:pos="1531"/>
      </w:tabs>
      <w:spacing w:after="240"/>
    </w:pPr>
    <w:rPr>
      <w:color w:val="000000"/>
      <w:sz w:val="22"/>
      <w:lang w:eastAsia="ar-SA"/>
    </w:rPr>
  </w:style>
  <w:style w:type="paragraph" w:customStyle="1" w:styleId="AcknowledgementHeading">
    <w:name w:val="Acknowledgement Heading"/>
    <w:basedOn w:val="Normal"/>
    <w:qFormat/>
    <w:pPr>
      <w:keepNext/>
      <w:tabs>
        <w:tab w:val="left" w:pos="850"/>
        <w:tab w:val="left" w:pos="1191"/>
        <w:tab w:val="left" w:pos="1531"/>
      </w:tabs>
      <w:spacing w:before="1200" w:after="720"/>
      <w:jc w:val="left"/>
    </w:pPr>
    <w:rPr>
      <w:b/>
      <w:caps/>
      <w:color w:val="000000"/>
      <w:lang w:val="en-US" w:eastAsia="ar-SA"/>
    </w:rPr>
  </w:style>
  <w:style w:type="paragraph" w:customStyle="1" w:styleId="Abstract">
    <w:name w:val="Abstract"/>
    <w:qFormat/>
    <w:pPr>
      <w:pBdr>
        <w:top w:val="single" w:sz="4" w:space="1" w:color="000001"/>
        <w:left w:val="single" w:sz="4" w:space="4" w:color="000001"/>
        <w:bottom w:val="single" w:sz="4" w:space="1" w:color="000001"/>
        <w:right w:val="single" w:sz="4" w:space="4" w:color="000001"/>
      </w:pBdr>
      <w:tabs>
        <w:tab w:val="left" w:pos="1292"/>
        <w:tab w:val="left" w:pos="1633"/>
        <w:tab w:val="left" w:pos="1973"/>
      </w:tabs>
      <w:spacing w:after="240"/>
      <w:ind w:left="442"/>
    </w:pPr>
    <w:rPr>
      <w:color w:val="000000"/>
      <w:sz w:val="22"/>
      <w:lang w:eastAsia="ar-SA"/>
    </w:rPr>
  </w:style>
  <w:style w:type="paragraph" w:customStyle="1" w:styleId="kwNOTE1">
    <w:name w:val="kwNOTE1"/>
    <w:qFormat/>
    <w:pPr>
      <w:suppressAutoHyphens/>
    </w:pPr>
    <w:rPr>
      <w:rFonts w:cs="Liberation Serif"/>
      <w:color w:val="000000"/>
      <w:sz w:val="22"/>
      <w:szCs w:val="24"/>
      <w:lang w:eastAsia="zh-CN"/>
    </w:rPr>
  </w:style>
  <w:style w:type="paragraph" w:customStyle="1" w:styleId="bullet1">
    <w:name w:val="@bullet 1"/>
    <w:qFormat/>
    <w:pPr>
      <w:spacing w:after="240"/>
    </w:pPr>
    <w:rPr>
      <w:color w:val="000000"/>
      <w:sz w:val="22"/>
      <w:lang w:val="fr-FR" w:eastAsia="ar-SA"/>
    </w:rPr>
  </w:style>
  <w:style w:type="paragraph" w:customStyle="1" w:styleId="list1">
    <w:name w:val="@list 1"/>
    <w:qFormat/>
    <w:pPr>
      <w:tabs>
        <w:tab w:val="left" w:pos="2268"/>
      </w:tabs>
      <w:spacing w:after="240"/>
      <w:ind w:left="1134" w:hanging="567"/>
    </w:pPr>
    <w:rPr>
      <w:color w:val="000000"/>
      <w:sz w:val="22"/>
      <w:lang w:val="fr-FR" w:eastAsia="ar-SA"/>
    </w:rPr>
  </w:style>
  <w:style w:type="paragraph" w:customStyle="1" w:styleId="bodytext1">
    <w:name w:val="@body text 1"/>
    <w:basedOn w:val="Normal"/>
    <w:qFormat/>
    <w:pPr>
      <w:spacing w:after="240"/>
      <w:jc w:val="left"/>
    </w:pPr>
    <w:rPr>
      <w:color w:val="000000"/>
      <w:lang w:val="fr-FR" w:eastAsia="ar-SA"/>
    </w:rPr>
  </w:style>
  <w:style w:type="paragraph" w:styleId="TableofFigures">
    <w:name w:val="table of figures"/>
    <w:basedOn w:val="Normal"/>
    <w:qFormat/>
    <w:pPr>
      <w:ind w:left="440" w:hanging="440"/>
      <w:jc w:val="left"/>
    </w:pPr>
    <w:rPr>
      <w:rFonts w:ascii="Times" w:eastAsia="Times" w:hAnsi="Times"/>
      <w:color w:val="000000"/>
      <w:lang w:val="fr-FR" w:eastAsia="ar-SA"/>
    </w:rPr>
  </w:style>
  <w:style w:type="paragraph" w:styleId="TableofAuthorities">
    <w:name w:val="table of authorities"/>
    <w:basedOn w:val="Normal"/>
    <w:qFormat/>
    <w:pPr>
      <w:ind w:left="220" w:hanging="220"/>
      <w:jc w:val="left"/>
    </w:pPr>
    <w:rPr>
      <w:rFonts w:ascii="Times" w:eastAsia="Times" w:hAnsi="Times"/>
      <w:color w:val="000000"/>
      <w:lang w:val="fr-FR" w:eastAsia="ar-SA"/>
    </w:rPr>
  </w:style>
  <w:style w:type="paragraph" w:styleId="PlainText">
    <w:name w:val="Plain Text"/>
    <w:basedOn w:val="Normal"/>
    <w:qFormat/>
    <w:pPr>
      <w:tabs>
        <w:tab w:val="left" w:pos="850"/>
        <w:tab w:val="left" w:pos="1191"/>
        <w:tab w:val="left" w:pos="1531"/>
      </w:tabs>
      <w:jc w:val="left"/>
    </w:pPr>
    <w:rPr>
      <w:rFonts w:ascii="Courier New" w:eastAsia="Courier New" w:hAnsi="Courier New"/>
      <w:color w:val="000000"/>
      <w:sz w:val="20"/>
      <w:lang w:val="fr-FR" w:eastAsia="ar-SA"/>
    </w:rPr>
  </w:style>
  <w:style w:type="paragraph" w:styleId="NoteHeading">
    <w:name w:val="Note Heading"/>
    <w:basedOn w:val="Normal"/>
    <w:qFormat/>
    <w:pPr>
      <w:tabs>
        <w:tab w:val="left" w:pos="850"/>
        <w:tab w:val="left" w:pos="1191"/>
        <w:tab w:val="left" w:pos="1531"/>
      </w:tabs>
      <w:jc w:val="left"/>
    </w:pPr>
    <w:rPr>
      <w:rFonts w:ascii="Times" w:eastAsia="Times" w:hAnsi="Times"/>
      <w:color w:val="000000"/>
      <w:lang w:val="fr-FR" w:eastAsia="ar-SA"/>
    </w:rPr>
  </w:style>
  <w:style w:type="paragraph" w:styleId="NormalIndent">
    <w:name w:val="Normal Indent"/>
    <w:basedOn w:val="Normal"/>
    <w:qFormat/>
    <w:pPr>
      <w:tabs>
        <w:tab w:val="left" w:pos="1570"/>
        <w:tab w:val="left" w:pos="1911"/>
        <w:tab w:val="left" w:pos="2251"/>
      </w:tabs>
      <w:ind w:left="720"/>
      <w:jc w:val="left"/>
    </w:pPr>
    <w:rPr>
      <w:rFonts w:ascii="Times" w:eastAsia="Times" w:hAnsi="Times"/>
      <w:color w:val="000000"/>
      <w:lang w:val="fr-FR" w:eastAsia="ar-SA"/>
    </w:rPr>
  </w:style>
  <w:style w:type="paragraph" w:styleId="MessageHeader">
    <w:name w:val="Message Header"/>
    <w:basedOn w:val="Normal"/>
    <w:qFormat/>
    <w:pPr>
      <w:pBdr>
        <w:top w:val="single" w:sz="6" w:space="1" w:color="000001"/>
        <w:left w:val="single" w:sz="6" w:space="1" w:color="000001"/>
        <w:bottom w:val="single" w:sz="6" w:space="1" w:color="000001"/>
        <w:right w:val="single" w:sz="6" w:space="1" w:color="000001"/>
      </w:pBdr>
      <w:shd w:val="clear" w:color="auto" w:fill="CCCCCC"/>
      <w:tabs>
        <w:tab w:val="left" w:pos="1984"/>
        <w:tab w:val="left" w:pos="2325"/>
        <w:tab w:val="left" w:pos="2665"/>
      </w:tabs>
      <w:ind w:left="1134" w:hanging="1134"/>
      <w:jc w:val="left"/>
    </w:pPr>
    <w:rPr>
      <w:rFonts w:ascii="Arial" w:eastAsia="Arial" w:hAnsi="Arial"/>
      <w:color w:val="000000"/>
      <w:sz w:val="24"/>
      <w:lang w:val="fr-FR" w:eastAsia="ar-SA"/>
    </w:rPr>
  </w:style>
  <w:style w:type="paragraph" w:styleId="MacroText">
    <w:name w:val="macro"/>
    <w:qFormat/>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eastAsia="Courier New" w:hAnsi="Courier New" w:cs="Liberation Serif"/>
      <w:color w:val="000000"/>
      <w:szCs w:val="24"/>
      <w:lang w:val="en-GB" w:eastAsia="zh-CN"/>
    </w:rPr>
  </w:style>
  <w:style w:type="paragraph" w:styleId="Index9">
    <w:name w:val="index 9"/>
    <w:basedOn w:val="Normal"/>
    <w:qFormat/>
    <w:pPr>
      <w:ind w:left="1980" w:hanging="220"/>
      <w:jc w:val="left"/>
    </w:pPr>
    <w:rPr>
      <w:rFonts w:ascii="Times" w:eastAsia="Times" w:hAnsi="Times"/>
      <w:color w:val="000000"/>
      <w:lang w:val="fr-FR" w:eastAsia="ar-SA"/>
    </w:rPr>
  </w:style>
  <w:style w:type="paragraph" w:styleId="Index8">
    <w:name w:val="index 8"/>
    <w:basedOn w:val="Normal"/>
    <w:qFormat/>
    <w:pPr>
      <w:ind w:left="1760" w:hanging="220"/>
      <w:jc w:val="left"/>
    </w:pPr>
    <w:rPr>
      <w:rFonts w:ascii="Times" w:eastAsia="Times" w:hAnsi="Times"/>
      <w:color w:val="000000"/>
      <w:lang w:val="fr-FR" w:eastAsia="ar-SA"/>
    </w:rPr>
  </w:style>
  <w:style w:type="paragraph" w:styleId="Index7">
    <w:name w:val="index 7"/>
    <w:basedOn w:val="Normal"/>
    <w:qFormat/>
    <w:pPr>
      <w:ind w:left="1540" w:hanging="220"/>
      <w:jc w:val="left"/>
    </w:pPr>
    <w:rPr>
      <w:rFonts w:ascii="Times" w:eastAsia="Times" w:hAnsi="Times"/>
      <w:color w:val="000000"/>
      <w:lang w:val="fr-FR" w:eastAsia="ar-SA"/>
    </w:rPr>
  </w:style>
  <w:style w:type="paragraph" w:styleId="Index6">
    <w:name w:val="index 6"/>
    <w:basedOn w:val="Normal"/>
    <w:qFormat/>
    <w:pPr>
      <w:ind w:left="1320" w:hanging="220"/>
      <w:jc w:val="left"/>
    </w:pPr>
    <w:rPr>
      <w:rFonts w:ascii="Times" w:eastAsia="Times" w:hAnsi="Times"/>
      <w:color w:val="000000"/>
      <w:lang w:val="fr-FR" w:eastAsia="ar-SA"/>
    </w:rPr>
  </w:style>
  <w:style w:type="paragraph" w:styleId="Index5">
    <w:name w:val="index 5"/>
    <w:basedOn w:val="Normal"/>
    <w:qFormat/>
    <w:pPr>
      <w:ind w:left="1100" w:hanging="220"/>
      <w:jc w:val="left"/>
    </w:pPr>
    <w:rPr>
      <w:rFonts w:ascii="Times" w:eastAsia="Times" w:hAnsi="Times"/>
      <w:color w:val="000000"/>
      <w:lang w:val="fr-FR" w:eastAsia="ar-SA"/>
    </w:rPr>
  </w:style>
  <w:style w:type="paragraph" w:styleId="Index4">
    <w:name w:val="index 4"/>
    <w:basedOn w:val="Normal"/>
    <w:qFormat/>
    <w:pPr>
      <w:ind w:left="880" w:hanging="220"/>
      <w:jc w:val="left"/>
    </w:pPr>
    <w:rPr>
      <w:rFonts w:ascii="Times" w:eastAsia="Times" w:hAnsi="Times"/>
      <w:color w:val="000000"/>
      <w:lang w:val="fr-FR" w:eastAsia="ar-SA"/>
    </w:rPr>
  </w:style>
  <w:style w:type="paragraph" w:styleId="Date">
    <w:name w:val="Date"/>
    <w:basedOn w:val="Normal"/>
    <w:qFormat/>
    <w:pPr>
      <w:tabs>
        <w:tab w:val="left" w:pos="850"/>
        <w:tab w:val="left" w:pos="1191"/>
        <w:tab w:val="left" w:pos="1531"/>
      </w:tabs>
      <w:jc w:val="left"/>
    </w:pPr>
    <w:rPr>
      <w:rFonts w:ascii="Times" w:eastAsia="Times" w:hAnsi="Times"/>
      <w:color w:val="000000"/>
      <w:lang w:val="fr-FR" w:eastAsia="ar-SA"/>
    </w:rPr>
  </w:style>
  <w:style w:type="paragraph" w:styleId="Closing">
    <w:name w:val="Closing"/>
    <w:basedOn w:val="Normal"/>
    <w:qFormat/>
    <w:pPr>
      <w:tabs>
        <w:tab w:val="left" w:pos="5102"/>
        <w:tab w:val="left" w:pos="5443"/>
        <w:tab w:val="left" w:pos="5783"/>
      </w:tabs>
      <w:ind w:left="4252"/>
      <w:jc w:val="left"/>
    </w:pPr>
    <w:rPr>
      <w:rFonts w:ascii="Times" w:eastAsia="Times" w:hAnsi="Times"/>
      <w:color w:val="000000"/>
      <w:lang w:val="fr-FR" w:eastAsia="ar-SA"/>
    </w:rPr>
  </w:style>
  <w:style w:type="paragraph" w:styleId="BodyTextIndent3">
    <w:name w:val="Body Text Indent 3"/>
    <w:basedOn w:val="Normal"/>
    <w:qFormat/>
    <w:pPr>
      <w:tabs>
        <w:tab w:val="left" w:pos="1133"/>
        <w:tab w:val="left" w:pos="1474"/>
        <w:tab w:val="left" w:pos="1814"/>
      </w:tabs>
      <w:spacing w:after="120"/>
      <w:ind w:left="283"/>
      <w:jc w:val="left"/>
    </w:pPr>
    <w:rPr>
      <w:rFonts w:ascii="Times" w:eastAsia="Times" w:hAnsi="Times"/>
      <w:color w:val="000000"/>
      <w:sz w:val="16"/>
      <w:lang w:val="fr-FR" w:eastAsia="ar-SA"/>
    </w:rPr>
  </w:style>
  <w:style w:type="paragraph" w:styleId="BodyTextIndent2">
    <w:name w:val="Body Text Indent 2"/>
    <w:basedOn w:val="Normal"/>
    <w:qFormat/>
    <w:pPr>
      <w:tabs>
        <w:tab w:val="left" w:pos="1133"/>
        <w:tab w:val="left" w:pos="1474"/>
        <w:tab w:val="left" w:pos="1814"/>
      </w:tabs>
      <w:spacing w:after="120" w:line="480" w:lineRule="auto"/>
      <w:ind w:left="283"/>
      <w:jc w:val="left"/>
    </w:pPr>
    <w:rPr>
      <w:rFonts w:ascii="Times" w:eastAsia="Times" w:hAnsi="Times"/>
      <w:color w:val="000000"/>
      <w:lang w:val="fr-FR" w:eastAsia="ar-SA"/>
    </w:rPr>
  </w:style>
  <w:style w:type="paragraph" w:styleId="BodyTextFirstIndent2">
    <w:name w:val="Body Text First Indent 2"/>
    <w:qFormat/>
    <w:pPr>
      <w:tabs>
        <w:tab w:val="left" w:pos="1133"/>
        <w:tab w:val="left" w:pos="1474"/>
        <w:tab w:val="left" w:pos="1814"/>
      </w:tabs>
      <w:spacing w:after="120"/>
      <w:ind w:left="283" w:firstLine="210"/>
    </w:pPr>
    <w:rPr>
      <w:rFonts w:ascii="Times" w:eastAsia="Times" w:hAnsi="Times"/>
      <w:color w:val="000000"/>
      <w:sz w:val="22"/>
      <w:lang w:val="fr-FR" w:eastAsia="ar-SA"/>
    </w:rPr>
  </w:style>
  <w:style w:type="paragraph" w:styleId="BodyTextIndent">
    <w:name w:val="Body Text Indent"/>
    <w:link w:val="BodyTextIndentChar"/>
    <w:qFormat/>
    <w:pPr>
      <w:tabs>
        <w:tab w:val="left" w:pos="850"/>
        <w:tab w:val="left" w:pos="1191"/>
        <w:tab w:val="left" w:pos="1531"/>
      </w:tabs>
      <w:spacing w:after="120"/>
      <w:ind w:firstLine="210"/>
    </w:pPr>
    <w:rPr>
      <w:rFonts w:ascii="Times" w:eastAsia="Times" w:hAnsi="Times"/>
      <w:color w:val="000000"/>
      <w:sz w:val="22"/>
      <w:lang w:val="fr-FR" w:eastAsia="ar-SA"/>
    </w:rPr>
  </w:style>
  <w:style w:type="paragraph" w:styleId="BodyText2">
    <w:name w:val="Body Text 2"/>
    <w:basedOn w:val="Normal"/>
    <w:qFormat/>
    <w:pPr>
      <w:tabs>
        <w:tab w:val="left" w:pos="850"/>
        <w:tab w:val="left" w:pos="1191"/>
        <w:tab w:val="left" w:pos="1531"/>
      </w:tabs>
      <w:spacing w:after="120" w:line="480" w:lineRule="auto"/>
      <w:jc w:val="left"/>
    </w:pPr>
    <w:rPr>
      <w:rFonts w:ascii="Times" w:eastAsia="Times" w:hAnsi="Times"/>
      <w:color w:val="000000"/>
      <w:lang w:val="fr-FR" w:eastAsia="ar-SA"/>
    </w:rPr>
  </w:style>
  <w:style w:type="paragraph" w:styleId="BlockText">
    <w:name w:val="Block Text"/>
    <w:basedOn w:val="Normal"/>
    <w:qFormat/>
    <w:pPr>
      <w:tabs>
        <w:tab w:val="left" w:pos="2290"/>
        <w:tab w:val="left" w:pos="2631"/>
        <w:tab w:val="left" w:pos="2971"/>
      </w:tabs>
      <w:spacing w:after="120"/>
      <w:ind w:left="1440" w:right="1440"/>
      <w:jc w:val="left"/>
    </w:pPr>
    <w:rPr>
      <w:rFonts w:ascii="Times" w:eastAsia="Times" w:hAnsi="Times"/>
      <w:color w:val="000000"/>
      <w:lang w:val="fr-FR" w:eastAsia="ar-SA"/>
    </w:rPr>
  </w:style>
  <w:style w:type="paragraph" w:customStyle="1" w:styleId="TextBoxHeading">
    <w:name w:val="Text Box Heading"/>
    <w:qFormat/>
    <w:pPr>
      <w:pBdr>
        <w:top w:val="single" w:sz="6" w:space="1" w:color="000001"/>
        <w:left w:val="single" w:sz="6" w:space="1" w:color="000001"/>
        <w:bottom w:val="single" w:sz="6" w:space="1" w:color="000001"/>
        <w:right w:val="single" w:sz="6" w:space="1" w:color="000001"/>
      </w:pBdr>
      <w:tabs>
        <w:tab w:val="left" w:pos="850"/>
        <w:tab w:val="left" w:pos="1191"/>
        <w:tab w:val="left" w:pos="1531"/>
      </w:tabs>
      <w:spacing w:after="240"/>
    </w:pPr>
    <w:rPr>
      <w:rFonts w:ascii="Times" w:eastAsia="Times" w:hAnsi="Times"/>
      <w:b/>
      <w:color w:val="000000"/>
      <w:sz w:val="22"/>
      <w:lang w:val="fr-FR" w:eastAsia="ar-SA"/>
    </w:rPr>
  </w:style>
  <w:style w:type="paragraph" w:customStyle="1" w:styleId="TextBox">
    <w:name w:val="Text Box"/>
    <w:qFormat/>
    <w:pPr>
      <w:pBdr>
        <w:top w:val="single" w:sz="6" w:space="1" w:color="000001"/>
        <w:left w:val="single" w:sz="6" w:space="1" w:color="000001"/>
        <w:bottom w:val="single" w:sz="6" w:space="1" w:color="000001"/>
        <w:right w:val="single" w:sz="6" w:space="1" w:color="000001"/>
      </w:pBdr>
      <w:tabs>
        <w:tab w:val="left" w:pos="850"/>
        <w:tab w:val="left" w:pos="1191"/>
        <w:tab w:val="left" w:pos="1531"/>
      </w:tabs>
      <w:spacing w:after="240"/>
    </w:pPr>
    <w:rPr>
      <w:rFonts w:ascii="Times" w:eastAsia="Times" w:hAnsi="Times"/>
      <w:color w:val="000000"/>
      <w:sz w:val="22"/>
      <w:lang w:val="fr-FR" w:eastAsia="ar-SA"/>
    </w:rPr>
  </w:style>
  <w:style w:type="paragraph" w:customStyle="1" w:styleId="TableTitle">
    <w:name w:val="Table Title"/>
    <w:basedOn w:val="Normal"/>
    <w:qFormat/>
    <w:pPr>
      <w:keepNext/>
      <w:tabs>
        <w:tab w:val="left" w:pos="850"/>
        <w:tab w:val="left" w:pos="1191"/>
        <w:tab w:val="left" w:pos="1531"/>
      </w:tabs>
      <w:spacing w:after="240"/>
      <w:jc w:val="left"/>
    </w:pPr>
    <w:rPr>
      <w:rFonts w:ascii="Helvetica" w:eastAsia="Helvetica" w:hAnsi="Helvetica"/>
      <w:b/>
      <w:color w:val="000000"/>
      <w:lang w:val="fr-FR" w:eastAsia="ar-SA"/>
    </w:rPr>
  </w:style>
  <w:style w:type="paragraph" w:customStyle="1" w:styleId="TableSub-title">
    <w:name w:val="Table Sub-title"/>
    <w:basedOn w:val="Normal"/>
    <w:qFormat/>
    <w:pPr>
      <w:keepNext/>
      <w:tabs>
        <w:tab w:val="left" w:pos="850"/>
        <w:tab w:val="left" w:pos="1191"/>
        <w:tab w:val="left" w:pos="1531"/>
      </w:tabs>
      <w:spacing w:after="240"/>
      <w:jc w:val="left"/>
    </w:pPr>
    <w:rPr>
      <w:rFonts w:ascii="Helvetica" w:eastAsia="Helvetica" w:hAnsi="Helvetica"/>
      <w:color w:val="000000"/>
      <w:lang w:val="fr-FR" w:eastAsia="ar-SA"/>
    </w:rPr>
  </w:style>
  <w:style w:type="paragraph" w:customStyle="1" w:styleId="TableofContentsHeading">
    <w:name w:val="Table of Contents Heading"/>
    <w:basedOn w:val="Normal"/>
    <w:qFormat/>
    <w:pPr>
      <w:keepNext/>
      <w:tabs>
        <w:tab w:val="left" w:pos="850"/>
        <w:tab w:val="left" w:pos="1191"/>
        <w:tab w:val="left" w:pos="1531"/>
      </w:tabs>
      <w:spacing w:before="1200" w:after="720"/>
      <w:jc w:val="left"/>
    </w:pPr>
    <w:rPr>
      <w:rFonts w:ascii="Times" w:eastAsia="Times" w:hAnsi="Times"/>
      <w:b/>
      <w:caps/>
      <w:color w:val="000000"/>
      <w:lang w:val="fr-FR" w:eastAsia="ar-SA"/>
    </w:rPr>
  </w:style>
  <w:style w:type="paragraph" w:customStyle="1" w:styleId="TableNote">
    <w:name w:val="Table Note"/>
    <w:basedOn w:val="Normal"/>
    <w:qFormat/>
    <w:pPr>
      <w:tabs>
        <w:tab w:val="left" w:pos="850"/>
        <w:tab w:val="left" w:pos="1191"/>
        <w:tab w:val="left" w:pos="1531"/>
      </w:tabs>
      <w:jc w:val="left"/>
    </w:pPr>
    <w:rPr>
      <w:rFonts w:ascii="Helvetica" w:eastAsia="Helvetica" w:hAnsi="Helvetica"/>
      <w:color w:val="000000"/>
      <w:sz w:val="18"/>
      <w:lang w:val="fr-FR" w:eastAsia="ar-SA"/>
    </w:rPr>
  </w:style>
  <w:style w:type="paragraph" w:customStyle="1" w:styleId="SummaryHeading">
    <w:name w:val="Summary Heading"/>
    <w:basedOn w:val="Normal"/>
    <w:qFormat/>
    <w:pPr>
      <w:keepNext/>
      <w:tabs>
        <w:tab w:val="left" w:pos="850"/>
        <w:tab w:val="left" w:pos="1191"/>
        <w:tab w:val="left" w:pos="1531"/>
      </w:tabs>
      <w:spacing w:before="1200" w:after="720"/>
      <w:jc w:val="left"/>
    </w:pPr>
    <w:rPr>
      <w:rFonts w:ascii="Times" w:eastAsia="Times" w:hAnsi="Times"/>
      <w:b/>
      <w:caps/>
      <w:color w:val="000000"/>
      <w:lang w:val="fr-FR" w:eastAsia="ar-SA"/>
    </w:rPr>
  </w:style>
  <w:style w:type="paragraph" w:customStyle="1" w:styleId="SubHeading">
    <w:name w:val="SubHeading"/>
    <w:qFormat/>
    <w:pPr>
      <w:tabs>
        <w:tab w:val="left" w:pos="850"/>
        <w:tab w:val="left" w:pos="1191"/>
        <w:tab w:val="left" w:pos="1531"/>
      </w:tabs>
      <w:spacing w:after="240"/>
    </w:pPr>
    <w:rPr>
      <w:rFonts w:ascii="Times" w:eastAsia="Times" w:hAnsi="Times"/>
      <w:i/>
      <w:color w:val="000000"/>
      <w:sz w:val="22"/>
      <w:lang w:val="fr-FR" w:eastAsia="ar-SA"/>
    </w:rPr>
  </w:style>
  <w:style w:type="paragraph" w:customStyle="1" w:styleId="SourceDescription">
    <w:name w:val="Source Description"/>
    <w:basedOn w:val="Normal"/>
    <w:qFormat/>
    <w:pPr>
      <w:tabs>
        <w:tab w:val="left" w:pos="850"/>
        <w:tab w:val="left" w:pos="1191"/>
        <w:tab w:val="left" w:pos="1531"/>
      </w:tabs>
      <w:jc w:val="left"/>
    </w:pPr>
    <w:rPr>
      <w:rFonts w:ascii="Helvetica" w:eastAsia="Helvetica" w:hAnsi="Helvetica"/>
      <w:color w:val="000000"/>
      <w:sz w:val="18"/>
      <w:lang w:val="fr-FR" w:eastAsia="ar-SA"/>
    </w:rPr>
  </w:style>
  <w:style w:type="paragraph" w:customStyle="1" w:styleId="RowsHeading">
    <w:name w:val="Rows Heading"/>
    <w:basedOn w:val="Normal"/>
    <w:qFormat/>
    <w:pPr>
      <w:jc w:val="left"/>
    </w:pPr>
    <w:rPr>
      <w:rFonts w:ascii="Helvetica" w:eastAsia="Helvetica" w:hAnsi="Helvetica"/>
      <w:color w:val="000000"/>
      <w:sz w:val="18"/>
      <w:lang w:val="fr-FR" w:eastAsia="ar-SA"/>
    </w:rPr>
  </w:style>
  <w:style w:type="paragraph" w:customStyle="1" w:styleId="PartHeading">
    <w:name w:val="Part Heading"/>
    <w:basedOn w:val="Normal"/>
    <w:qFormat/>
    <w:pPr>
      <w:keepNext/>
      <w:tabs>
        <w:tab w:val="left" w:pos="850"/>
        <w:tab w:val="left" w:pos="1191"/>
        <w:tab w:val="left" w:pos="1531"/>
      </w:tabs>
      <w:spacing w:before="1200" w:after="720"/>
      <w:jc w:val="left"/>
    </w:pPr>
    <w:rPr>
      <w:b/>
      <w:caps/>
      <w:color w:val="000000"/>
      <w:lang w:val="fr-FR" w:eastAsia="ar-SA"/>
    </w:rPr>
  </w:style>
  <w:style w:type="paragraph" w:customStyle="1" w:styleId="Num-ChapParagraph">
    <w:name w:val="Num-Chap Paragraph"/>
    <w:qFormat/>
    <w:pPr>
      <w:tabs>
        <w:tab w:val="left" w:pos="850"/>
        <w:tab w:val="left" w:pos="1191"/>
        <w:tab w:val="left" w:pos="1531"/>
      </w:tabs>
      <w:spacing w:after="240"/>
    </w:pPr>
    <w:rPr>
      <w:rFonts w:ascii="Times" w:eastAsia="Times" w:hAnsi="Times"/>
      <w:color w:val="000000"/>
      <w:sz w:val="22"/>
      <w:lang w:val="fr-FR" w:eastAsia="ar-SA"/>
    </w:rPr>
  </w:style>
  <w:style w:type="paragraph" w:styleId="ListNumber5">
    <w:name w:val="List Number 5"/>
    <w:basedOn w:val="Normal"/>
    <w:qFormat/>
    <w:pPr>
      <w:spacing w:after="240"/>
      <w:jc w:val="left"/>
    </w:pPr>
    <w:rPr>
      <w:rFonts w:ascii="Times" w:eastAsia="Times" w:hAnsi="Times"/>
      <w:color w:val="000000"/>
      <w:lang w:val="fr-FR" w:eastAsia="ar-SA"/>
    </w:rPr>
  </w:style>
  <w:style w:type="paragraph" w:styleId="ListNumber4">
    <w:name w:val="List Number 4"/>
    <w:basedOn w:val="Normal"/>
    <w:qFormat/>
    <w:pPr>
      <w:spacing w:after="240"/>
      <w:jc w:val="left"/>
    </w:pPr>
    <w:rPr>
      <w:rFonts w:ascii="Times" w:eastAsia="Times" w:hAnsi="Times"/>
      <w:color w:val="000000"/>
      <w:lang w:val="fr-FR" w:eastAsia="ar-SA"/>
    </w:rPr>
  </w:style>
  <w:style w:type="paragraph" w:styleId="ListNumber3">
    <w:name w:val="List Number 3"/>
    <w:basedOn w:val="Normal"/>
    <w:qFormat/>
    <w:pPr>
      <w:spacing w:after="240"/>
      <w:jc w:val="left"/>
    </w:pPr>
    <w:rPr>
      <w:rFonts w:ascii="Times" w:eastAsia="Times" w:hAnsi="Times"/>
      <w:color w:val="000000"/>
      <w:lang w:val="fr-FR" w:eastAsia="ar-SA"/>
    </w:rPr>
  </w:style>
  <w:style w:type="paragraph" w:styleId="ListNumber">
    <w:name w:val="List Number"/>
    <w:basedOn w:val="Normal"/>
    <w:qFormat/>
    <w:pPr>
      <w:spacing w:after="240"/>
      <w:jc w:val="left"/>
    </w:pPr>
    <w:rPr>
      <w:rFonts w:ascii="Times" w:eastAsia="Times" w:hAnsi="Times"/>
      <w:color w:val="000000"/>
      <w:lang w:val="fr-FR" w:eastAsia="ar-SA"/>
    </w:rPr>
  </w:style>
  <w:style w:type="paragraph" w:styleId="ListContinue5">
    <w:name w:val="List Continue 5"/>
    <w:basedOn w:val="Normal"/>
    <w:qFormat/>
    <w:pPr>
      <w:spacing w:after="240"/>
      <w:ind w:left="2324"/>
      <w:jc w:val="left"/>
    </w:pPr>
    <w:rPr>
      <w:rFonts w:ascii="Times" w:eastAsia="Times" w:hAnsi="Times"/>
      <w:color w:val="000000"/>
      <w:lang w:val="fr-FR" w:eastAsia="ar-SA"/>
    </w:rPr>
  </w:style>
  <w:style w:type="paragraph" w:styleId="ListContinue4">
    <w:name w:val="List Continue 4"/>
    <w:basedOn w:val="Normal"/>
    <w:qFormat/>
    <w:pPr>
      <w:spacing w:after="240"/>
      <w:ind w:left="2041"/>
      <w:jc w:val="left"/>
    </w:pPr>
    <w:rPr>
      <w:rFonts w:ascii="Times" w:eastAsia="Times" w:hAnsi="Times"/>
      <w:color w:val="000000"/>
      <w:lang w:val="fr-FR" w:eastAsia="ar-SA"/>
    </w:rPr>
  </w:style>
  <w:style w:type="paragraph" w:styleId="ListContinue3">
    <w:name w:val="List Continue 3"/>
    <w:basedOn w:val="Normal"/>
    <w:qFormat/>
    <w:pPr>
      <w:spacing w:after="240"/>
      <w:ind w:left="1757"/>
      <w:jc w:val="left"/>
    </w:pPr>
    <w:rPr>
      <w:rFonts w:ascii="Times" w:eastAsia="Times" w:hAnsi="Times"/>
      <w:color w:val="000000"/>
      <w:lang w:val="fr-FR" w:eastAsia="ar-SA"/>
    </w:rPr>
  </w:style>
  <w:style w:type="paragraph" w:styleId="ListContinue2">
    <w:name w:val="List Continue 2"/>
    <w:basedOn w:val="Normal"/>
    <w:qFormat/>
    <w:pPr>
      <w:spacing w:after="240"/>
      <w:ind w:left="1474"/>
      <w:jc w:val="left"/>
    </w:pPr>
    <w:rPr>
      <w:rFonts w:ascii="Times" w:eastAsia="Times" w:hAnsi="Times"/>
      <w:color w:val="000000"/>
      <w:lang w:val="fr-FR" w:eastAsia="ar-SA"/>
    </w:rPr>
  </w:style>
  <w:style w:type="paragraph" w:styleId="ListContinue">
    <w:name w:val="List Continue"/>
    <w:basedOn w:val="Normal"/>
    <w:qFormat/>
    <w:pPr>
      <w:spacing w:after="240"/>
      <w:ind w:left="1191"/>
      <w:jc w:val="left"/>
    </w:pPr>
    <w:rPr>
      <w:rFonts w:ascii="Times" w:eastAsia="Times" w:hAnsi="Times"/>
      <w:color w:val="000000"/>
      <w:lang w:val="fr-FR" w:eastAsia="ar-SA"/>
    </w:rPr>
  </w:style>
  <w:style w:type="paragraph" w:styleId="ListBullet4">
    <w:name w:val="List Bullet 4"/>
    <w:basedOn w:val="Normal"/>
    <w:qFormat/>
    <w:pPr>
      <w:spacing w:after="240"/>
      <w:jc w:val="left"/>
    </w:pPr>
    <w:rPr>
      <w:rFonts w:ascii="Times" w:eastAsia="Times" w:hAnsi="Times"/>
      <w:color w:val="000000"/>
      <w:lang w:val="fr-FR" w:eastAsia="ar-SA"/>
    </w:rPr>
  </w:style>
  <w:style w:type="paragraph" w:styleId="ListBullet3">
    <w:name w:val="List Bullet 3"/>
    <w:basedOn w:val="Normal"/>
    <w:qFormat/>
    <w:pPr>
      <w:spacing w:after="240"/>
      <w:jc w:val="left"/>
    </w:pPr>
    <w:rPr>
      <w:rFonts w:ascii="Times" w:eastAsia="Times" w:hAnsi="Times"/>
      <w:color w:val="000000"/>
      <w:lang w:val="fr-FR" w:eastAsia="ar-SA"/>
    </w:rPr>
  </w:style>
  <w:style w:type="paragraph" w:styleId="ListBullet2">
    <w:name w:val="List Bullet 2"/>
    <w:basedOn w:val="Normal"/>
    <w:qFormat/>
    <w:pPr>
      <w:spacing w:after="240"/>
      <w:jc w:val="left"/>
    </w:pPr>
    <w:rPr>
      <w:rFonts w:ascii="Times" w:eastAsia="Times" w:hAnsi="Times"/>
      <w:color w:val="000000"/>
      <w:lang w:val="fr-FR" w:eastAsia="ar-SA"/>
    </w:rPr>
  </w:style>
  <w:style w:type="paragraph" w:customStyle="1" w:styleId="IntroductionHeading">
    <w:name w:val="Introduction Heading"/>
    <w:basedOn w:val="Normal"/>
    <w:qFormat/>
    <w:pPr>
      <w:keepNext/>
      <w:tabs>
        <w:tab w:val="left" w:pos="850"/>
        <w:tab w:val="left" w:pos="1191"/>
        <w:tab w:val="left" w:pos="1531"/>
      </w:tabs>
      <w:spacing w:before="1200" w:after="720"/>
      <w:jc w:val="left"/>
    </w:pPr>
    <w:rPr>
      <w:rFonts w:ascii="Times" w:eastAsia="Times" w:hAnsi="Times"/>
      <w:b/>
      <w:caps/>
      <w:color w:val="000000"/>
      <w:lang w:val="fr-FR" w:eastAsia="ar-SA"/>
    </w:rPr>
  </w:style>
  <w:style w:type="paragraph" w:customStyle="1" w:styleId="HighlightHeading">
    <w:name w:val="Highlight Heading"/>
    <w:basedOn w:val="Normal"/>
    <w:qFormat/>
    <w:pPr>
      <w:keepNext/>
      <w:tabs>
        <w:tab w:val="left" w:pos="850"/>
        <w:tab w:val="left" w:pos="1191"/>
        <w:tab w:val="left" w:pos="1531"/>
      </w:tabs>
      <w:spacing w:before="1200" w:after="720"/>
      <w:jc w:val="left"/>
    </w:pPr>
    <w:rPr>
      <w:rFonts w:ascii="Times" w:eastAsia="Times" w:hAnsi="Times"/>
      <w:b/>
      <w:caps/>
      <w:color w:val="000000"/>
      <w:lang w:val="fr-FR" w:eastAsia="ar-SA"/>
    </w:rPr>
  </w:style>
  <w:style w:type="paragraph" w:customStyle="1" w:styleId="Highlight">
    <w:name w:val="Highlight"/>
    <w:qFormat/>
    <w:pPr>
      <w:tabs>
        <w:tab w:val="left" w:pos="850"/>
        <w:tab w:val="left" w:pos="1191"/>
        <w:tab w:val="left" w:pos="1531"/>
      </w:tabs>
      <w:spacing w:after="240"/>
    </w:pPr>
    <w:rPr>
      <w:rFonts w:ascii="Times" w:eastAsia="Times" w:hAnsi="Times"/>
      <w:i/>
      <w:color w:val="000000"/>
      <w:sz w:val="22"/>
      <w:lang w:val="fr-FR" w:eastAsia="ar-SA"/>
    </w:rPr>
  </w:style>
  <w:style w:type="paragraph" w:customStyle="1" w:styleId="HiddenText">
    <w:name w:val="Hidden Text"/>
    <w:qFormat/>
    <w:pPr>
      <w:keepNext/>
      <w:tabs>
        <w:tab w:val="left" w:pos="850"/>
        <w:tab w:val="left" w:pos="1191"/>
        <w:tab w:val="left" w:pos="1531"/>
      </w:tabs>
    </w:pPr>
    <w:rPr>
      <w:rFonts w:ascii="Times" w:eastAsia="Times" w:hAnsi="Times"/>
      <w:color w:val="000000"/>
      <w:sz w:val="2"/>
      <w:lang w:val="fr-FR" w:eastAsia="ar-SA"/>
    </w:rPr>
  </w:style>
  <w:style w:type="paragraph" w:customStyle="1" w:styleId="Graphic">
    <w:name w:val="Graphic"/>
    <w:basedOn w:val="Normal"/>
    <w:qFormat/>
    <w:pPr>
      <w:tabs>
        <w:tab w:val="left" w:pos="850"/>
        <w:tab w:val="left" w:pos="1191"/>
        <w:tab w:val="left" w:pos="1531"/>
      </w:tabs>
      <w:spacing w:after="240"/>
      <w:jc w:val="left"/>
    </w:pPr>
    <w:rPr>
      <w:rFonts w:ascii="Times" w:eastAsia="Times" w:hAnsi="Times"/>
      <w:color w:val="000000"/>
      <w:lang w:val="fr-FR" w:eastAsia="ar-SA"/>
    </w:rPr>
  </w:style>
  <w:style w:type="paragraph" w:customStyle="1" w:styleId="GlossaryHeading">
    <w:name w:val="Glossary Heading"/>
    <w:basedOn w:val="Normal"/>
    <w:qFormat/>
    <w:pPr>
      <w:keepNext/>
      <w:tabs>
        <w:tab w:val="left" w:pos="850"/>
        <w:tab w:val="left" w:pos="1191"/>
        <w:tab w:val="left" w:pos="1531"/>
      </w:tabs>
      <w:spacing w:before="1200" w:after="720"/>
      <w:jc w:val="left"/>
    </w:pPr>
    <w:rPr>
      <w:rFonts w:ascii="Times" w:eastAsia="Times" w:hAnsi="Times"/>
      <w:b/>
      <w:caps/>
      <w:color w:val="000000"/>
      <w:lang w:val="fr-FR" w:eastAsia="ar-SA"/>
    </w:rPr>
  </w:style>
  <w:style w:type="paragraph" w:customStyle="1" w:styleId="ForewordHeading">
    <w:name w:val="Foreword Heading"/>
    <w:basedOn w:val="Normal"/>
    <w:qFormat/>
    <w:pPr>
      <w:keepNext/>
      <w:tabs>
        <w:tab w:val="left" w:pos="850"/>
        <w:tab w:val="left" w:pos="1191"/>
        <w:tab w:val="left" w:pos="1531"/>
      </w:tabs>
      <w:spacing w:before="1200" w:after="720"/>
      <w:jc w:val="left"/>
    </w:pPr>
    <w:rPr>
      <w:rFonts w:ascii="Times" w:eastAsia="Times" w:hAnsi="Times"/>
      <w:b/>
      <w:caps/>
      <w:color w:val="000000"/>
      <w:lang w:val="fr-FR" w:eastAsia="ar-SA"/>
    </w:rPr>
  </w:style>
  <w:style w:type="paragraph" w:customStyle="1" w:styleId="FigureTitle">
    <w:name w:val="Figure Title"/>
    <w:basedOn w:val="Normal"/>
    <w:qFormat/>
    <w:pPr>
      <w:keepNext/>
      <w:tabs>
        <w:tab w:val="left" w:pos="850"/>
        <w:tab w:val="left" w:pos="1191"/>
        <w:tab w:val="left" w:pos="1531"/>
      </w:tabs>
      <w:spacing w:after="240"/>
      <w:jc w:val="left"/>
    </w:pPr>
    <w:rPr>
      <w:rFonts w:ascii="Helvetica" w:eastAsia="Helvetica" w:hAnsi="Helvetica"/>
      <w:b/>
      <w:color w:val="000000"/>
      <w:lang w:val="fr-FR" w:eastAsia="ar-SA"/>
    </w:rPr>
  </w:style>
  <w:style w:type="paragraph" w:customStyle="1" w:styleId="FigureSub-title">
    <w:name w:val="Figure Sub-title"/>
    <w:basedOn w:val="Normal"/>
    <w:qFormat/>
    <w:pPr>
      <w:keepNext/>
      <w:tabs>
        <w:tab w:val="left" w:pos="850"/>
        <w:tab w:val="left" w:pos="1191"/>
        <w:tab w:val="left" w:pos="1531"/>
      </w:tabs>
      <w:spacing w:after="240"/>
      <w:jc w:val="left"/>
    </w:pPr>
    <w:rPr>
      <w:rFonts w:ascii="Helvetica" w:eastAsia="Helvetica" w:hAnsi="Helvetica"/>
      <w:color w:val="000000"/>
      <w:lang w:val="fr-FR" w:eastAsia="ar-SA"/>
    </w:rPr>
  </w:style>
  <w:style w:type="paragraph" w:customStyle="1" w:styleId="FigureNote">
    <w:name w:val="Figure Note"/>
    <w:basedOn w:val="Normal"/>
    <w:qFormat/>
    <w:pPr>
      <w:tabs>
        <w:tab w:val="left" w:pos="850"/>
        <w:tab w:val="left" w:pos="1191"/>
        <w:tab w:val="left" w:pos="1531"/>
      </w:tabs>
      <w:jc w:val="left"/>
    </w:pPr>
    <w:rPr>
      <w:rFonts w:ascii="Helvetica" w:eastAsia="Helvetica" w:hAnsi="Helvetica"/>
      <w:color w:val="000000"/>
      <w:sz w:val="18"/>
      <w:lang w:val="fr-FR" w:eastAsia="ar-SA"/>
    </w:rPr>
  </w:style>
  <w:style w:type="paragraph" w:customStyle="1" w:styleId="ExecutiveSummaryHeading">
    <w:name w:val="Executive Summary Heading"/>
    <w:basedOn w:val="Normal"/>
    <w:qFormat/>
    <w:pPr>
      <w:keepNext/>
      <w:tabs>
        <w:tab w:val="left" w:pos="850"/>
        <w:tab w:val="left" w:pos="1191"/>
        <w:tab w:val="left" w:pos="1531"/>
      </w:tabs>
      <w:spacing w:before="1200" w:after="720"/>
      <w:jc w:val="left"/>
    </w:pPr>
    <w:rPr>
      <w:rFonts w:ascii="Times" w:eastAsia="Times" w:hAnsi="Times"/>
      <w:b/>
      <w:caps/>
      <w:color w:val="000000"/>
      <w:lang w:val="fr-FR" w:eastAsia="ar-SA"/>
    </w:rPr>
  </w:style>
  <w:style w:type="paragraph" w:customStyle="1" w:styleId="EndnotesHeading">
    <w:name w:val="Endnotes Heading"/>
    <w:basedOn w:val="Normal"/>
    <w:qFormat/>
    <w:pPr>
      <w:keepNext/>
      <w:tabs>
        <w:tab w:val="left" w:pos="850"/>
        <w:tab w:val="left" w:pos="1191"/>
        <w:tab w:val="left" w:pos="1531"/>
      </w:tabs>
      <w:spacing w:before="1200" w:after="480"/>
      <w:jc w:val="left"/>
    </w:pPr>
    <w:rPr>
      <w:rFonts w:ascii="Times" w:eastAsia="Times" w:hAnsi="Times"/>
      <w:b/>
      <w:caps/>
      <w:color w:val="000000"/>
      <w:lang w:val="fr-FR" w:eastAsia="ar-SA"/>
    </w:rPr>
  </w:style>
  <w:style w:type="paragraph" w:customStyle="1" w:styleId="DefinitionList">
    <w:name w:val="Definition List"/>
    <w:qFormat/>
    <w:pPr>
      <w:spacing w:after="240"/>
      <w:ind w:left="1984" w:hanging="1984"/>
    </w:pPr>
    <w:rPr>
      <w:rFonts w:ascii="Times" w:eastAsia="Times" w:hAnsi="Times"/>
      <w:color w:val="000000"/>
      <w:sz w:val="22"/>
      <w:lang w:val="fr-FR" w:eastAsia="ar-SA"/>
    </w:rPr>
  </w:style>
  <w:style w:type="paragraph" w:customStyle="1" w:styleId="ConclusionHeading">
    <w:name w:val="Conclusion Heading"/>
    <w:basedOn w:val="Normal"/>
    <w:qFormat/>
    <w:pPr>
      <w:keepNext/>
      <w:tabs>
        <w:tab w:val="left" w:pos="850"/>
        <w:tab w:val="left" w:pos="1191"/>
        <w:tab w:val="left" w:pos="1531"/>
      </w:tabs>
      <w:spacing w:before="1200" w:after="720"/>
      <w:jc w:val="left"/>
    </w:pPr>
    <w:rPr>
      <w:rFonts w:ascii="Times" w:eastAsia="Times" w:hAnsi="Times"/>
      <w:b/>
      <w:caps/>
      <w:color w:val="000000"/>
      <w:lang w:val="fr-FR" w:eastAsia="ar-SA"/>
    </w:rPr>
  </w:style>
  <w:style w:type="paragraph" w:customStyle="1" w:styleId="ColumnsHeading">
    <w:name w:val="Columns Heading"/>
    <w:basedOn w:val="Normal"/>
    <w:qFormat/>
    <w:pPr>
      <w:jc w:val="left"/>
    </w:pPr>
    <w:rPr>
      <w:rFonts w:ascii="Helvetica" w:eastAsia="Helvetica" w:hAnsi="Helvetica"/>
      <w:color w:val="000000"/>
      <w:sz w:val="18"/>
      <w:lang w:val="fr-FR" w:eastAsia="ar-SA"/>
    </w:rPr>
  </w:style>
  <w:style w:type="paragraph" w:customStyle="1" w:styleId="Cell">
    <w:name w:val="Cell"/>
    <w:basedOn w:val="Normal"/>
    <w:qFormat/>
    <w:pPr>
      <w:jc w:val="left"/>
    </w:pPr>
    <w:rPr>
      <w:rFonts w:ascii="Helvetica" w:eastAsia="Helvetica" w:hAnsi="Helvetica"/>
      <w:color w:val="000000"/>
      <w:sz w:val="18"/>
      <w:lang w:val="fr-FR" w:eastAsia="ar-SA"/>
    </w:rPr>
  </w:style>
  <w:style w:type="paragraph" w:customStyle="1" w:styleId="BoxHeading">
    <w:name w:val="Box Heading"/>
    <w:basedOn w:val="Normal"/>
    <w:qFormat/>
    <w:pPr>
      <w:tabs>
        <w:tab w:val="left" w:pos="850"/>
        <w:tab w:val="left" w:pos="1191"/>
        <w:tab w:val="left" w:pos="1531"/>
      </w:tabs>
      <w:spacing w:before="240" w:after="240"/>
      <w:jc w:val="left"/>
    </w:pPr>
    <w:rPr>
      <w:rFonts w:ascii="Times" w:eastAsia="Times" w:hAnsi="Times"/>
      <w:b/>
      <w:color w:val="000000"/>
      <w:lang w:val="fr-FR" w:eastAsia="ar-SA"/>
    </w:rPr>
  </w:style>
  <w:style w:type="paragraph" w:customStyle="1" w:styleId="Biblio-Entry">
    <w:name w:val="Biblio-Entry"/>
    <w:qFormat/>
    <w:pPr>
      <w:tabs>
        <w:tab w:val="left" w:pos="1417"/>
        <w:tab w:val="left" w:pos="1758"/>
        <w:tab w:val="left" w:pos="2098"/>
      </w:tabs>
      <w:spacing w:after="240"/>
      <w:ind w:left="567" w:hanging="567"/>
    </w:pPr>
    <w:rPr>
      <w:rFonts w:ascii="Times" w:eastAsia="Times" w:hAnsi="Times"/>
      <w:color w:val="000000"/>
      <w:sz w:val="22"/>
      <w:lang w:val="fr-FR" w:eastAsia="ar-SA"/>
    </w:rPr>
  </w:style>
  <w:style w:type="paragraph" w:customStyle="1" w:styleId="AppendixHeading">
    <w:name w:val="Appendix Heading"/>
    <w:basedOn w:val="Normal"/>
    <w:qFormat/>
    <w:pPr>
      <w:keepNext/>
      <w:tabs>
        <w:tab w:val="left" w:pos="850"/>
        <w:tab w:val="left" w:pos="1191"/>
        <w:tab w:val="left" w:pos="1531"/>
      </w:tabs>
      <w:spacing w:before="1200" w:after="720"/>
      <w:jc w:val="left"/>
    </w:pPr>
    <w:rPr>
      <w:rFonts w:ascii="Times" w:eastAsia="Times" w:hAnsi="Times"/>
      <w:b/>
      <w:caps/>
      <w:color w:val="000000"/>
      <w:lang w:val="fr-FR" w:eastAsia="ar-SA"/>
    </w:rPr>
  </w:style>
  <w:style w:type="paragraph" w:customStyle="1" w:styleId="Annotation">
    <w:name w:val="Annotation"/>
    <w:qFormat/>
    <w:pPr>
      <w:tabs>
        <w:tab w:val="left" w:pos="850"/>
        <w:tab w:val="left" w:pos="1191"/>
        <w:tab w:val="left" w:pos="1531"/>
      </w:tabs>
      <w:spacing w:after="240"/>
    </w:pPr>
    <w:rPr>
      <w:rFonts w:ascii="Times" w:eastAsia="Times" w:hAnsi="Times"/>
      <w:b/>
      <w:i/>
      <w:color w:val="000000"/>
      <w:sz w:val="22"/>
      <w:lang w:val="fr-FR" w:eastAsia="ar-SA"/>
    </w:rPr>
  </w:style>
  <w:style w:type="paragraph" w:customStyle="1" w:styleId="AnnexHeading">
    <w:name w:val="Annex Heading"/>
    <w:basedOn w:val="Normal"/>
    <w:qFormat/>
    <w:pPr>
      <w:keepNext/>
      <w:tabs>
        <w:tab w:val="left" w:pos="850"/>
        <w:tab w:val="left" w:pos="1191"/>
        <w:tab w:val="left" w:pos="1531"/>
      </w:tabs>
      <w:spacing w:before="1200" w:after="720"/>
      <w:jc w:val="left"/>
    </w:pPr>
    <w:rPr>
      <w:rFonts w:ascii="Times" w:eastAsia="Times" w:hAnsi="Times"/>
      <w:b/>
      <w:caps/>
      <w:color w:val="000000"/>
      <w:lang w:val="fr-FR" w:eastAsia="ar-SA"/>
    </w:rPr>
  </w:style>
  <w:style w:type="paragraph" w:customStyle="1" w:styleId="Num-DocParagraph">
    <w:name w:val="Num-Doc Paragraph"/>
    <w:qFormat/>
    <w:pPr>
      <w:tabs>
        <w:tab w:val="left" w:pos="850"/>
        <w:tab w:val="left" w:pos="1191"/>
        <w:tab w:val="left" w:pos="1531"/>
      </w:tabs>
      <w:spacing w:after="240"/>
    </w:pPr>
    <w:rPr>
      <w:rFonts w:ascii="Times" w:eastAsia="Times" w:hAnsi="Times"/>
      <w:color w:val="000000"/>
      <w:sz w:val="22"/>
      <w:lang w:val="fr-FR" w:eastAsia="ar-SA"/>
    </w:rPr>
  </w:style>
  <w:style w:type="paragraph" w:customStyle="1" w:styleId="IHEADING1">
    <w:name w:val="I. HEADING 1"/>
    <w:basedOn w:val="Normal"/>
    <w:qFormat/>
    <w:pPr>
      <w:spacing w:before="240" w:after="300"/>
      <w:jc w:val="left"/>
    </w:pPr>
    <w:rPr>
      <w:rFonts w:ascii="Times New Roman Bold" w:eastAsia="Times New Roman Bold" w:hAnsi="Times New Roman Bold"/>
      <w:i/>
      <w:smallCaps/>
      <w:color w:val="000000"/>
      <w:lang w:eastAsia="ar-SA"/>
    </w:rPr>
  </w:style>
  <w:style w:type="paragraph" w:customStyle="1" w:styleId="AHEADING2">
    <w:name w:val="A_HEADING 2"/>
    <w:basedOn w:val="Normal"/>
    <w:qFormat/>
    <w:pPr>
      <w:keepNext/>
      <w:spacing w:before="120" w:after="120"/>
      <w:jc w:val="left"/>
    </w:pPr>
    <w:rPr>
      <w:b/>
      <w:caps/>
      <w:color w:val="000000"/>
      <w:spacing w:val="20"/>
      <w:sz w:val="28"/>
      <w:lang w:val="fr-FR" w:eastAsia="ar-SA"/>
    </w:rPr>
  </w:style>
  <w:style w:type="paragraph" w:customStyle="1" w:styleId="AHEADING1">
    <w:name w:val="A_HEADING 1"/>
    <w:basedOn w:val="Normal"/>
    <w:qFormat/>
    <w:pPr>
      <w:spacing w:after="240"/>
      <w:jc w:val="left"/>
    </w:pPr>
    <w:rPr>
      <w:b/>
      <w:caps/>
      <w:color w:val="000000"/>
      <w:spacing w:val="20"/>
      <w:sz w:val="32"/>
      <w:lang w:val="fr-FR" w:eastAsia="ar-SA"/>
    </w:rPr>
  </w:style>
  <w:style w:type="paragraph" w:styleId="DocumentMap">
    <w:name w:val="Document Map"/>
    <w:basedOn w:val="Normal"/>
    <w:qFormat/>
    <w:pPr>
      <w:shd w:val="clear" w:color="auto" w:fill="000080"/>
      <w:jc w:val="left"/>
    </w:pPr>
    <w:rPr>
      <w:rFonts w:ascii="Tahoma" w:eastAsia="Tahoma" w:hAnsi="Tahoma"/>
      <w:color w:val="000000"/>
      <w:sz w:val="24"/>
      <w:lang w:val="fr-FR" w:eastAsia="ar-SA"/>
    </w:rPr>
  </w:style>
  <w:style w:type="paragraph" w:customStyle="1" w:styleId="Style5">
    <w:name w:val="Style5"/>
    <w:basedOn w:val="Normal"/>
    <w:qFormat/>
    <w:pPr>
      <w:jc w:val="left"/>
    </w:pPr>
    <w:rPr>
      <w:b/>
      <w:color w:val="000000"/>
      <w:sz w:val="20"/>
      <w:lang w:val="fr-FR" w:eastAsia="ar-SA"/>
    </w:rPr>
  </w:style>
  <w:style w:type="paragraph" w:customStyle="1" w:styleId="Style4">
    <w:name w:val="Style4"/>
    <w:qFormat/>
    <w:pPr>
      <w:widowControl w:val="0"/>
      <w:tabs>
        <w:tab w:val="left" w:pos="0"/>
      </w:tabs>
      <w:suppressAutoHyphens/>
    </w:pPr>
    <w:rPr>
      <w:caps/>
      <w:color w:val="000000"/>
      <w:sz w:val="24"/>
      <w:lang w:val="fr-FR" w:eastAsia="ar-SA"/>
    </w:rPr>
  </w:style>
  <w:style w:type="paragraph" w:customStyle="1" w:styleId="Style3">
    <w:name w:val="Style3"/>
    <w:qFormat/>
    <w:pPr>
      <w:widowControl w:val="0"/>
      <w:tabs>
        <w:tab w:val="left" w:pos="0"/>
      </w:tabs>
      <w:suppressAutoHyphens/>
    </w:pPr>
    <w:rPr>
      <w:caps/>
      <w:color w:val="000000"/>
      <w:sz w:val="24"/>
      <w:lang w:val="fr-FR" w:eastAsia="ar-SA"/>
    </w:rPr>
  </w:style>
  <w:style w:type="paragraph" w:customStyle="1" w:styleId="Style11ptJustifiedBefore4ptAfter4ptLinespacing">
    <w:name w:val="Style 11 pt Justified Before:  4 pt After:  4 pt Line spacing: ..."/>
    <w:basedOn w:val="Normal"/>
    <w:qFormat/>
    <w:pPr>
      <w:spacing w:before="80" w:after="80" w:line="240" w:lineRule="exact"/>
      <w:jc w:val="left"/>
    </w:pPr>
    <w:rPr>
      <w:color w:val="000000"/>
      <w:lang w:val="fr-FR" w:eastAsia="ar-SA"/>
    </w:rPr>
  </w:style>
  <w:style w:type="paragraph" w:customStyle="1" w:styleId="Style2">
    <w:name w:val="Style2"/>
    <w:basedOn w:val="Normal"/>
    <w:qFormat/>
    <w:pPr>
      <w:jc w:val="left"/>
    </w:pPr>
    <w:rPr>
      <w:color w:val="000000"/>
      <w:sz w:val="20"/>
      <w:lang w:val="fr-FR" w:eastAsia="ar-SA"/>
    </w:rPr>
  </w:style>
  <w:style w:type="paragraph" w:customStyle="1" w:styleId="Style1">
    <w:name w:val="Style1"/>
    <w:basedOn w:val="Normal"/>
    <w:qFormat/>
    <w:pPr>
      <w:jc w:val="left"/>
    </w:pPr>
    <w:rPr>
      <w:color w:val="000000"/>
      <w:lang w:val="fr-FR" w:eastAsia="ar-SA"/>
    </w:rPr>
  </w:style>
  <w:style w:type="paragraph" w:styleId="BodyText3">
    <w:name w:val="Body Text 3"/>
    <w:basedOn w:val="Normal"/>
    <w:qFormat/>
    <w:pPr>
      <w:tabs>
        <w:tab w:val="left" w:pos="-720"/>
      </w:tabs>
      <w:suppressAutoHyphens/>
      <w:jc w:val="left"/>
    </w:pPr>
    <w:rPr>
      <w:rFonts w:ascii="Arial" w:eastAsia="Arial" w:hAnsi="Arial"/>
      <w:color w:val="000000"/>
      <w:sz w:val="20"/>
      <w:lang w:val="fr-FR" w:eastAsia="ar-SA"/>
    </w:rPr>
  </w:style>
  <w:style w:type="paragraph" w:customStyle="1" w:styleId="PRAGListNumber1">
    <w:name w:val="PRAG List Number 1"/>
    <w:basedOn w:val="Normal"/>
    <w:qFormat/>
    <w:pPr>
      <w:jc w:val="left"/>
    </w:pPr>
    <w:rPr>
      <w:color w:val="000000"/>
      <w:sz w:val="24"/>
      <w:lang w:eastAsia="ar-SA"/>
    </w:rPr>
  </w:style>
  <w:style w:type="paragraph" w:customStyle="1" w:styleId="Char2">
    <w:name w:val="Char2"/>
    <w:basedOn w:val="Normal"/>
    <w:qFormat/>
    <w:pPr>
      <w:spacing w:after="160" w:line="240" w:lineRule="exact"/>
      <w:jc w:val="left"/>
    </w:pPr>
    <w:rPr>
      <w:color w:val="000000"/>
      <w:vertAlign w:val="superscript"/>
      <w:lang w:val="en-US" w:eastAsia="ar-SA"/>
    </w:rPr>
  </w:style>
  <w:style w:type="paragraph" w:customStyle="1" w:styleId="ApplHEADING4">
    <w:name w:val="Appl HEADING 4"/>
    <w:basedOn w:val="Normal"/>
    <w:qFormat/>
    <w:pPr>
      <w:ind w:left="1134" w:hanging="1134"/>
      <w:jc w:val="left"/>
    </w:pPr>
    <w:rPr>
      <w:b/>
      <w:color w:val="000000"/>
      <w:sz w:val="24"/>
      <w:lang w:eastAsia="ar-SA"/>
    </w:rPr>
  </w:style>
  <w:style w:type="paragraph" w:customStyle="1" w:styleId="ApplicationHeading4">
    <w:name w:val="Application Heading 4"/>
    <w:basedOn w:val="Heading4"/>
    <w:qFormat/>
    <w:pPr>
      <w:spacing w:after="240"/>
    </w:pPr>
    <w:rPr>
      <w:rFonts w:ascii="Times New Roman Bold" w:eastAsia="Times New Roman Bold" w:hAnsi="Times New Roman Bold"/>
      <w:b/>
      <w:smallCaps/>
      <w:sz w:val="24"/>
    </w:rPr>
  </w:style>
  <w:style w:type="paragraph" w:customStyle="1" w:styleId="ApplicationHeading3">
    <w:name w:val="Application Heading 3"/>
    <w:basedOn w:val="Heading3"/>
    <w:qFormat/>
    <w:pPr>
      <w:spacing w:before="0"/>
      <w:jc w:val="left"/>
    </w:pPr>
    <w:rPr>
      <w:rFonts w:ascii="Times New Roman Bold" w:eastAsia="Times New Roman Bold" w:hAnsi="Times New Roman Bold"/>
      <w:color w:val="000000"/>
      <w:sz w:val="26"/>
      <w:lang w:eastAsia="ar-SA"/>
    </w:rPr>
  </w:style>
  <w:style w:type="paragraph" w:customStyle="1" w:styleId="ApplicationHeading2">
    <w:name w:val="Application Heading 2"/>
    <w:basedOn w:val="Heading2"/>
    <w:qFormat/>
    <w:pPr>
      <w:spacing w:before="120" w:after="0"/>
      <w:jc w:val="left"/>
    </w:pPr>
    <w:rPr>
      <w:rFonts w:ascii="Times New Roman Bold" w:eastAsia="Times New Roman Bold" w:hAnsi="Times New Roman Bold"/>
      <w:caps/>
      <w:color w:val="000000"/>
      <w:spacing w:val="20"/>
      <w:sz w:val="28"/>
      <w:lang w:val="fr-FR" w:eastAsia="ar-SA"/>
    </w:rPr>
  </w:style>
  <w:style w:type="paragraph" w:customStyle="1" w:styleId="ApplicationHeading1">
    <w:name w:val="Application Heading 1"/>
    <w:basedOn w:val="Heading1"/>
    <w:qFormat/>
    <w:pPr>
      <w:tabs>
        <w:tab w:val="center" w:pos="4536"/>
        <w:tab w:val="right" w:pos="9072"/>
      </w:tabs>
      <w:spacing w:after="480"/>
      <w:jc w:val="left"/>
    </w:pPr>
    <w:rPr>
      <w:rFonts w:ascii="Times New Roman Bold" w:eastAsia="Times New Roman Bold" w:hAnsi="Times New Roman Bold"/>
      <w:b w:val="0"/>
      <w:caps/>
      <w:color w:val="000000"/>
      <w:spacing w:val="20"/>
      <w:sz w:val="36"/>
      <w:lang w:val="fr-FR" w:eastAsia="ar-SA"/>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361C"/>
    <w:rPr>
      <w:color w:val="0000FF" w:themeColor="hyperlink"/>
      <w:u w:val="single"/>
    </w:rPr>
  </w:style>
  <w:style w:type="character" w:styleId="UnresolvedMention">
    <w:name w:val="Unresolved Mention"/>
    <w:basedOn w:val="DefaultParagraphFont"/>
    <w:uiPriority w:val="99"/>
    <w:semiHidden/>
    <w:unhideWhenUsed/>
    <w:rsid w:val="00DF7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smallgrants@dwrc.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gaza@dwrc.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extr@dwrc.org"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smallgrants@dwrc.org" TargetMode="External"/><Relationship Id="rId20" Type="http://schemas.openxmlformats.org/officeDocument/2006/relationships/hyperlink" Target="mailto:extr@dwr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dwrc.org" TargetMode="External"/><Relationship Id="rId23" Type="http://schemas.openxmlformats.org/officeDocument/2006/relationships/hyperlink" Target="mailto:smallgrants@dwrc.org" TargetMode="External"/><Relationship Id="rId10" Type="http://schemas.openxmlformats.org/officeDocument/2006/relationships/header" Target="header2.xml"/><Relationship Id="rId19" Type="http://schemas.openxmlformats.org/officeDocument/2006/relationships/hyperlink" Target="mailto:hjaffar@dwrc.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dwrc.org"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B859F-27B8-48E8-A5D7-3347D2436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2115</Words>
  <Characters>12060</Characters>
  <Application>Microsoft Office Word</Application>
  <DocSecurity>0</DocSecurity>
  <Lines>100</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European Commission</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florean</dc:creator>
  <cp:lastModifiedBy>carin</cp:lastModifiedBy>
  <cp:revision>2</cp:revision>
  <cp:lastPrinted>2016-07-11T11:29:00Z</cp:lastPrinted>
  <dcterms:created xsi:type="dcterms:W3CDTF">2026-07-02T11:41:00Z</dcterms:created>
  <dcterms:modified xsi:type="dcterms:W3CDTF">2026-07-02T11:41:00Z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hecked by">
    <vt:lpwstr>Schamly</vt:lpwstr>
  </property>
  <property fmtid="{D5CDD505-2E9C-101B-9397-08002B2CF9AE}" pid="4" name="Company">
    <vt:lpwstr>European Commission</vt:lpwstr>
  </property>
  <property fmtid="{D5CDD505-2E9C-101B-9397-08002B2CF9AE}" pid="5" name="DocSecurity">
    <vt:i4>0</vt:i4>
  </property>
  <property fmtid="{D5CDD505-2E9C-101B-9397-08002B2CF9AE}" pid="6" name="Editor">
    <vt:lpwstr>wagneel</vt:lpwstr>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_DocHome">
    <vt:i4>52126651</vt:i4>
  </property>
</Properties>
</file>